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9612" w14:textId="453135CA" w:rsidR="0039405C" w:rsidRPr="003079AA" w:rsidRDefault="0039405C" w:rsidP="0039405C">
      <w:pPr>
        <w:jc w:val="center"/>
        <w:rPr>
          <w:rFonts w:ascii="Barlow" w:hAnsi="Barlow"/>
          <w:color w:val="191C4A"/>
          <w:sz w:val="36"/>
          <w:szCs w:val="36"/>
        </w:rPr>
      </w:pPr>
      <w:bookmarkStart w:id="0" w:name="_Hlk121998526"/>
      <w:bookmarkEnd w:id="0"/>
      <w:r w:rsidRPr="003079AA">
        <w:rPr>
          <w:rFonts w:ascii="Barlow" w:hAnsi="Barlow"/>
          <w:color w:val="191C4A"/>
          <w:sz w:val="36"/>
          <w:szCs w:val="36"/>
        </w:rPr>
        <w:t>202</w:t>
      </w:r>
      <w:r w:rsidR="00F5212A" w:rsidRPr="003079AA">
        <w:rPr>
          <w:rFonts w:ascii="Barlow" w:hAnsi="Barlow"/>
          <w:color w:val="191C4A"/>
          <w:sz w:val="36"/>
          <w:szCs w:val="36"/>
        </w:rPr>
        <w:t>5</w:t>
      </w:r>
      <w:r w:rsidRPr="003079AA">
        <w:rPr>
          <w:rFonts w:ascii="Barlow" w:hAnsi="Barlow"/>
          <w:color w:val="191C4A"/>
          <w:sz w:val="36"/>
          <w:szCs w:val="36"/>
        </w:rPr>
        <w:t xml:space="preserve"> Award Criteria &amp; Questions</w:t>
      </w:r>
    </w:p>
    <w:p w14:paraId="3B42E1EB" w14:textId="6DBBCD41" w:rsidR="0039405C" w:rsidRPr="003079AA" w:rsidRDefault="0039405C" w:rsidP="0039405C">
      <w:pPr>
        <w:jc w:val="center"/>
        <w:rPr>
          <w:rFonts w:ascii="Barlow" w:hAnsi="Barlow"/>
          <w:color w:val="191C4A"/>
          <w:sz w:val="36"/>
          <w:szCs w:val="36"/>
        </w:rPr>
      </w:pPr>
      <w:r w:rsidRPr="003079AA">
        <w:rPr>
          <w:rFonts w:ascii="Barlow" w:hAnsi="Barlow"/>
          <w:color w:val="191C4A"/>
          <w:sz w:val="36"/>
          <w:szCs w:val="36"/>
        </w:rPr>
        <w:t xml:space="preserve">Award for Best </w:t>
      </w:r>
      <w:proofErr w:type="gramStart"/>
      <w:r w:rsidR="00104FC0" w:rsidRPr="003079AA">
        <w:rPr>
          <w:rFonts w:ascii="Barlow" w:hAnsi="Barlow"/>
          <w:color w:val="191C4A"/>
          <w:sz w:val="36"/>
          <w:szCs w:val="36"/>
        </w:rPr>
        <w:t>Mixed Use</w:t>
      </w:r>
      <w:proofErr w:type="gramEnd"/>
      <w:r w:rsidR="00104FC0" w:rsidRPr="003079AA">
        <w:rPr>
          <w:rFonts w:ascii="Barlow" w:hAnsi="Barlow"/>
          <w:color w:val="191C4A"/>
          <w:sz w:val="36"/>
          <w:szCs w:val="36"/>
        </w:rPr>
        <w:t xml:space="preserve"> </w:t>
      </w:r>
      <w:r w:rsidRPr="003079AA">
        <w:rPr>
          <w:rFonts w:ascii="Barlow" w:hAnsi="Barlow"/>
          <w:color w:val="191C4A"/>
          <w:sz w:val="36"/>
          <w:szCs w:val="36"/>
        </w:rPr>
        <w:t>Development</w:t>
      </w:r>
    </w:p>
    <w:p w14:paraId="25F71ACB" w14:textId="77777777" w:rsidR="0039405C" w:rsidRPr="003079AA" w:rsidRDefault="0039405C" w:rsidP="00AD7E94">
      <w:pPr>
        <w:pBdr>
          <w:bottom w:val="single" w:sz="4" w:space="1" w:color="auto"/>
        </w:pBdr>
        <w:ind w:left="851" w:right="995"/>
        <w:rPr>
          <w:rFonts w:ascii="Barlow" w:hAnsi="Barlow"/>
          <w:sz w:val="28"/>
          <w:szCs w:val="28"/>
        </w:rPr>
      </w:pPr>
    </w:p>
    <w:p w14:paraId="13318B0F" w14:textId="13CBB1D2" w:rsidR="00DC7872" w:rsidRPr="003079AA" w:rsidRDefault="00DC7872" w:rsidP="00AD7E94">
      <w:pPr>
        <w:pBdr>
          <w:bottom w:val="single" w:sz="4" w:space="1" w:color="auto"/>
        </w:pBdr>
        <w:ind w:left="851" w:right="995"/>
        <w:rPr>
          <w:rFonts w:ascii="Barlow" w:hAnsi="Barlow"/>
          <w:sz w:val="28"/>
          <w:szCs w:val="28"/>
        </w:rPr>
      </w:pPr>
      <w:r w:rsidRPr="003079AA">
        <w:rPr>
          <w:rFonts w:ascii="Barlow" w:hAnsi="Barlow"/>
          <w:sz w:val="28"/>
          <w:szCs w:val="28"/>
        </w:rPr>
        <w:t>Award Criteria</w:t>
      </w:r>
      <w:r w:rsidRPr="003079AA">
        <w:rPr>
          <w:rFonts w:ascii="Barlow" w:hAnsi="Barlow"/>
          <w:sz w:val="28"/>
          <w:szCs w:val="28"/>
        </w:rPr>
        <w:tab/>
      </w:r>
    </w:p>
    <w:p w14:paraId="6EB0676F" w14:textId="77777777" w:rsidR="002A633A" w:rsidRPr="003079AA" w:rsidRDefault="002A633A" w:rsidP="006D436B">
      <w:pPr>
        <w:ind w:left="851" w:right="995"/>
        <w:rPr>
          <w:rFonts w:ascii="Barlow" w:hAnsi="Barlow"/>
        </w:rPr>
      </w:pPr>
    </w:p>
    <w:p w14:paraId="36646527" w14:textId="77777777" w:rsidR="005B207C" w:rsidRPr="003079AA" w:rsidRDefault="005B207C" w:rsidP="005B207C">
      <w:pPr>
        <w:ind w:left="851" w:right="995"/>
        <w:rPr>
          <w:rFonts w:ascii="Barlow" w:hAnsi="Barlow"/>
          <w:sz w:val="20"/>
          <w:szCs w:val="20"/>
        </w:rPr>
      </w:pPr>
      <w:r w:rsidRPr="003079AA">
        <w:rPr>
          <w:rFonts w:ascii="Barlow" w:hAnsi="Barlow"/>
          <w:sz w:val="20"/>
          <w:szCs w:val="20"/>
        </w:rPr>
        <w:t>This award recognises and publicly rewards excellence in the development of, and efficient use of capital, in a high quality new or refurbished mixed use building.</w:t>
      </w:r>
    </w:p>
    <w:p w14:paraId="448965C8" w14:textId="77777777" w:rsidR="005B207C" w:rsidRPr="003079AA" w:rsidRDefault="005B207C" w:rsidP="005B207C">
      <w:pPr>
        <w:ind w:left="851" w:right="995"/>
        <w:rPr>
          <w:rFonts w:ascii="Barlow" w:hAnsi="Barlow"/>
          <w:sz w:val="20"/>
          <w:szCs w:val="20"/>
        </w:rPr>
      </w:pPr>
      <w:r w:rsidRPr="003079AA">
        <w:rPr>
          <w:rFonts w:ascii="Barlow" w:hAnsi="Barlow"/>
          <w:sz w:val="20"/>
          <w:szCs w:val="20"/>
        </w:rPr>
        <w:t xml:space="preserve"> </w:t>
      </w:r>
    </w:p>
    <w:p w14:paraId="6612709D" w14:textId="77777777" w:rsidR="005B207C" w:rsidRPr="003079AA" w:rsidRDefault="005B207C" w:rsidP="005B207C">
      <w:pPr>
        <w:ind w:left="851" w:right="995"/>
        <w:rPr>
          <w:rFonts w:ascii="Barlow" w:hAnsi="Barlow"/>
          <w:sz w:val="20"/>
          <w:szCs w:val="20"/>
        </w:rPr>
      </w:pPr>
      <w:r w:rsidRPr="003079AA">
        <w:rPr>
          <w:rFonts w:ascii="Barlow" w:hAnsi="Barlow"/>
          <w:sz w:val="20"/>
          <w:szCs w:val="20"/>
        </w:rPr>
        <w:t xml:space="preserve">For the purpose of the award, a </w:t>
      </w:r>
      <w:proofErr w:type="gramStart"/>
      <w:r w:rsidRPr="003079AA">
        <w:rPr>
          <w:rFonts w:ascii="Barlow" w:hAnsi="Barlow"/>
          <w:sz w:val="20"/>
          <w:szCs w:val="20"/>
        </w:rPr>
        <w:t>mixed use</w:t>
      </w:r>
      <w:proofErr w:type="gramEnd"/>
      <w:r w:rsidRPr="003079AA">
        <w:rPr>
          <w:rFonts w:ascii="Barlow" w:hAnsi="Barlow"/>
          <w:sz w:val="20"/>
          <w:szCs w:val="20"/>
        </w:rPr>
        <w:t xml:space="preserve"> development is a development that comprise at least two substantive uses of the following: office, retail, residential, tourism and leisure, community facilities, logistics/warehouse, distribution or high technology.</w:t>
      </w:r>
    </w:p>
    <w:p w14:paraId="577B180F" w14:textId="77777777" w:rsidR="00B06458" w:rsidRPr="003079AA" w:rsidRDefault="00B06458" w:rsidP="00B06458">
      <w:pPr>
        <w:pBdr>
          <w:bottom w:val="single" w:sz="4" w:space="1" w:color="auto"/>
        </w:pBdr>
        <w:ind w:left="851" w:right="995"/>
        <w:rPr>
          <w:rFonts w:ascii="Barlow" w:hAnsi="Barlow"/>
          <w:sz w:val="28"/>
          <w:szCs w:val="28"/>
        </w:rPr>
      </w:pPr>
    </w:p>
    <w:p w14:paraId="2856E72B" w14:textId="77777777" w:rsidR="00B06458" w:rsidRPr="003079AA" w:rsidRDefault="00B06458" w:rsidP="00B06458">
      <w:pPr>
        <w:ind w:left="851" w:right="995"/>
        <w:rPr>
          <w:rFonts w:ascii="Barlow" w:hAnsi="Barlow"/>
        </w:rPr>
      </w:pPr>
    </w:p>
    <w:p w14:paraId="3FC24BB8" w14:textId="7905B684" w:rsidR="006649AD" w:rsidRPr="003079AA" w:rsidRDefault="006649AD" w:rsidP="006649AD">
      <w:pPr>
        <w:ind w:left="851" w:right="995"/>
        <w:rPr>
          <w:rFonts w:ascii="Barlow" w:hAnsi="Barlow"/>
          <w:sz w:val="20"/>
          <w:szCs w:val="20"/>
        </w:rPr>
      </w:pPr>
      <w:r w:rsidRPr="003079AA">
        <w:rPr>
          <w:rFonts w:ascii="Barlow" w:hAnsi="Barlow"/>
          <w:sz w:val="20"/>
          <w:szCs w:val="20"/>
        </w:rPr>
        <w:t>Eligible entrants will be projects, developments or refurbishments that have been completed by 31 December 202</w:t>
      </w:r>
      <w:r w:rsidR="00F5212A" w:rsidRPr="003079AA">
        <w:rPr>
          <w:rFonts w:ascii="Barlow" w:hAnsi="Barlow"/>
          <w:sz w:val="20"/>
          <w:szCs w:val="20"/>
        </w:rPr>
        <w:t>3</w:t>
      </w:r>
      <w:r w:rsidRPr="003079AA">
        <w:rPr>
          <w:rFonts w:ascii="Barlow" w:hAnsi="Barlow"/>
          <w:sz w:val="20"/>
          <w:szCs w:val="20"/>
        </w:rPr>
        <w:t xml:space="preserve"> (completed in the past 5 years) and have been operating for at least one year as </w:t>
      </w:r>
      <w:proofErr w:type="gramStart"/>
      <w:r w:rsidRPr="003079AA">
        <w:rPr>
          <w:rFonts w:ascii="Barlow" w:hAnsi="Barlow"/>
          <w:sz w:val="20"/>
          <w:szCs w:val="20"/>
        </w:rPr>
        <w:t>at</w:t>
      </w:r>
      <w:proofErr w:type="gramEnd"/>
      <w:r w:rsidRPr="003079AA">
        <w:rPr>
          <w:rFonts w:ascii="Barlow" w:hAnsi="Barlow"/>
          <w:sz w:val="20"/>
          <w:szCs w:val="20"/>
        </w:rPr>
        <w:t xml:space="preserve"> 31 December 202</w:t>
      </w:r>
      <w:r w:rsidR="00F5212A" w:rsidRPr="003079AA">
        <w:rPr>
          <w:rFonts w:ascii="Barlow" w:hAnsi="Barlow"/>
          <w:sz w:val="20"/>
          <w:szCs w:val="20"/>
        </w:rPr>
        <w:t>4</w:t>
      </w:r>
      <w:r w:rsidRPr="003079AA">
        <w:rPr>
          <w:rFonts w:ascii="Barlow" w:hAnsi="Barlow"/>
          <w:sz w:val="20"/>
          <w:szCs w:val="20"/>
        </w:rPr>
        <w:t xml:space="preserve"> and have not previously won the award. </w:t>
      </w:r>
    </w:p>
    <w:p w14:paraId="1BDFA218" w14:textId="77777777" w:rsidR="006649AD" w:rsidRPr="003079AA" w:rsidRDefault="006649AD" w:rsidP="006649AD">
      <w:pPr>
        <w:pBdr>
          <w:bottom w:val="single" w:sz="4" w:space="1" w:color="auto"/>
        </w:pBdr>
        <w:ind w:left="851" w:right="995"/>
        <w:rPr>
          <w:rFonts w:ascii="Barlow" w:hAnsi="Barlow"/>
          <w:sz w:val="20"/>
          <w:szCs w:val="20"/>
        </w:rPr>
      </w:pPr>
    </w:p>
    <w:p w14:paraId="6D5A3ACC" w14:textId="77777777" w:rsidR="006649AD" w:rsidRPr="003079AA" w:rsidRDefault="006649AD" w:rsidP="006649AD">
      <w:pPr>
        <w:pBdr>
          <w:bottom w:val="single" w:sz="4" w:space="1" w:color="auto"/>
        </w:pBdr>
        <w:ind w:left="851" w:right="995"/>
        <w:rPr>
          <w:rFonts w:ascii="Barlow" w:hAnsi="Barlow"/>
          <w:sz w:val="20"/>
          <w:szCs w:val="20"/>
        </w:rPr>
      </w:pPr>
      <w:r w:rsidRPr="003079AA">
        <w:rPr>
          <w:rFonts w:ascii="Barlow" w:hAnsi="Barlow"/>
          <w:sz w:val="20"/>
          <w:szCs w:val="20"/>
        </w:rPr>
        <w:t xml:space="preserve">The award is open to members of the Property Council of Australia only. The nominator or owner of the entry must be the member. </w:t>
      </w:r>
    </w:p>
    <w:p w14:paraId="398E9A46" w14:textId="77777777" w:rsidR="006649AD" w:rsidRPr="003079AA" w:rsidRDefault="006649AD" w:rsidP="006649AD">
      <w:pPr>
        <w:pBdr>
          <w:bottom w:val="single" w:sz="4" w:space="1" w:color="auto"/>
        </w:pBdr>
        <w:ind w:left="851" w:right="995"/>
        <w:rPr>
          <w:rFonts w:ascii="Barlow" w:hAnsi="Barlow"/>
          <w:sz w:val="20"/>
          <w:szCs w:val="20"/>
        </w:rPr>
      </w:pPr>
    </w:p>
    <w:p w14:paraId="2EC13424" w14:textId="00D46B62" w:rsidR="006649AD" w:rsidRPr="003079AA" w:rsidRDefault="006649AD" w:rsidP="006649AD">
      <w:pPr>
        <w:pBdr>
          <w:bottom w:val="single" w:sz="4" w:space="1" w:color="auto"/>
        </w:pBdr>
        <w:ind w:left="851" w:right="995"/>
        <w:rPr>
          <w:rFonts w:ascii="Barlow" w:hAnsi="Barlow"/>
          <w:sz w:val="20"/>
          <w:szCs w:val="20"/>
        </w:rPr>
      </w:pPr>
      <w:r w:rsidRPr="003079AA">
        <w:rPr>
          <w:rFonts w:ascii="Barlow" w:hAnsi="Barlow"/>
          <w:sz w:val="20"/>
          <w:szCs w:val="20"/>
        </w:rPr>
        <w:t xml:space="preserve">By entering in this category your nomination is automatically considered for </w:t>
      </w:r>
      <w:r w:rsidR="00F5212A" w:rsidRPr="003079AA">
        <w:rPr>
          <w:rFonts w:ascii="Barlow" w:hAnsi="Barlow"/>
          <w:sz w:val="20"/>
          <w:szCs w:val="20"/>
        </w:rPr>
        <w:t xml:space="preserve">People’s Choice Voting, </w:t>
      </w:r>
      <w:r w:rsidRPr="003079AA">
        <w:rPr>
          <w:rFonts w:ascii="Barlow" w:hAnsi="Barlow"/>
          <w:sz w:val="20"/>
          <w:szCs w:val="20"/>
        </w:rPr>
        <w:t xml:space="preserve">State Development of the Year and Australian Development of the Year. </w:t>
      </w:r>
    </w:p>
    <w:p w14:paraId="44FA1235" w14:textId="77777777" w:rsidR="006649AD" w:rsidRPr="003079AA" w:rsidRDefault="006649AD" w:rsidP="006649AD">
      <w:pPr>
        <w:pBdr>
          <w:bottom w:val="single" w:sz="4" w:space="1" w:color="auto"/>
        </w:pBdr>
        <w:ind w:left="851" w:right="995"/>
        <w:rPr>
          <w:rFonts w:ascii="Barlow" w:hAnsi="Barlow"/>
          <w:sz w:val="20"/>
          <w:szCs w:val="20"/>
        </w:rPr>
      </w:pPr>
      <w:r w:rsidRPr="003079AA">
        <w:rPr>
          <w:rFonts w:ascii="Barlow" w:hAnsi="Barlow"/>
          <w:sz w:val="20"/>
          <w:szCs w:val="20"/>
        </w:rPr>
        <w:t> </w:t>
      </w:r>
    </w:p>
    <w:p w14:paraId="2DD7D5F0" w14:textId="48995FE2" w:rsidR="00D35A9A" w:rsidRPr="003079AA" w:rsidRDefault="006649AD" w:rsidP="006649AD">
      <w:pPr>
        <w:pBdr>
          <w:bottom w:val="single" w:sz="4" w:space="1" w:color="auto"/>
        </w:pBdr>
        <w:ind w:left="851" w:right="995"/>
        <w:rPr>
          <w:rFonts w:ascii="Barlow" w:hAnsi="Barlow"/>
          <w:sz w:val="20"/>
          <w:szCs w:val="20"/>
        </w:rPr>
      </w:pPr>
      <w:r w:rsidRPr="003079AA">
        <w:rPr>
          <w:rFonts w:ascii="Barlow" w:hAnsi="Barlow"/>
          <w:sz w:val="20"/>
          <w:szCs w:val="20"/>
        </w:rPr>
        <w:t>A site tour will be requested for your nomination. This will either be in person or conducted virtually. Site tours will be arranged during May/June at judges’ availability.</w:t>
      </w:r>
    </w:p>
    <w:p w14:paraId="3D63D983" w14:textId="77777777" w:rsidR="003F4BD4" w:rsidRPr="003079AA" w:rsidRDefault="003F4BD4" w:rsidP="006649AD">
      <w:pPr>
        <w:pBdr>
          <w:bottom w:val="single" w:sz="4" w:space="1" w:color="auto"/>
        </w:pBdr>
        <w:ind w:left="851" w:right="995"/>
        <w:rPr>
          <w:rFonts w:ascii="Barlow" w:hAnsi="Barlow"/>
          <w:color w:val="FF0000"/>
          <w:sz w:val="20"/>
          <w:szCs w:val="20"/>
        </w:rPr>
      </w:pPr>
    </w:p>
    <w:p w14:paraId="03DB19A4" w14:textId="77777777" w:rsidR="00846C71" w:rsidRPr="003079AA" w:rsidRDefault="00846C71" w:rsidP="0015644F">
      <w:pPr>
        <w:pBdr>
          <w:bottom w:val="single" w:sz="4" w:space="1" w:color="auto"/>
        </w:pBdr>
        <w:ind w:left="851" w:right="995"/>
        <w:rPr>
          <w:rFonts w:ascii="Barlow" w:hAnsi="Barlow"/>
          <w:sz w:val="20"/>
          <w:szCs w:val="20"/>
        </w:rPr>
      </w:pPr>
    </w:p>
    <w:p w14:paraId="707B8F20" w14:textId="77777777" w:rsidR="00846C71" w:rsidRPr="003079AA" w:rsidRDefault="00846C71" w:rsidP="00846C71">
      <w:pPr>
        <w:pBdr>
          <w:bottom w:val="single" w:sz="4" w:space="1" w:color="auto"/>
        </w:pBdr>
        <w:ind w:left="851" w:right="995"/>
        <w:rPr>
          <w:rFonts w:ascii="Barlow" w:hAnsi="Barlow"/>
          <w:sz w:val="28"/>
          <w:szCs w:val="28"/>
        </w:rPr>
      </w:pPr>
      <w:r w:rsidRPr="003079AA">
        <w:rPr>
          <w:rFonts w:ascii="Barlow" w:hAnsi="Barlow"/>
          <w:sz w:val="28"/>
          <w:szCs w:val="28"/>
        </w:rPr>
        <w:t>Tips for a good &amp; compelling submission</w:t>
      </w:r>
      <w:r w:rsidRPr="003079AA">
        <w:rPr>
          <w:rFonts w:ascii="Barlow" w:hAnsi="Barlow"/>
          <w:sz w:val="28"/>
          <w:szCs w:val="28"/>
        </w:rPr>
        <w:tab/>
      </w:r>
    </w:p>
    <w:p w14:paraId="4F2EB323" w14:textId="77777777" w:rsidR="00846C71" w:rsidRPr="003079AA" w:rsidRDefault="00846C71" w:rsidP="00846C71">
      <w:pPr>
        <w:ind w:left="851" w:right="995"/>
        <w:rPr>
          <w:rFonts w:ascii="Barlow" w:hAnsi="Barlow"/>
          <w:sz w:val="20"/>
          <w:szCs w:val="20"/>
        </w:rPr>
      </w:pPr>
    </w:p>
    <w:p w14:paraId="2F68B0FA"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 xml:space="preserve">Judges read a lot of submissions, think about what makes your submission stand out from the rest, and how best to present your submission accordingly. </w:t>
      </w:r>
    </w:p>
    <w:p w14:paraId="5E5A33B2"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Less is more. Avoid fluff. Make every word count. Avoid repetition.</w:t>
      </w:r>
    </w:p>
    <w:p w14:paraId="457E1B71"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 xml:space="preserve">Word count is NOT a reliable indicator of effort required – and you don’t need to go to the exact word limit! </w:t>
      </w:r>
    </w:p>
    <w:p w14:paraId="11EF877C"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Dot points can be used when writing the submission.</w:t>
      </w:r>
    </w:p>
    <w:p w14:paraId="2D2D53D3"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Innovation in your responses should be clearly expressed. Claims such as “Australian first” should be substantiated.</w:t>
      </w:r>
    </w:p>
    <w:p w14:paraId="3EF58CD6" w14:textId="77777777" w:rsidR="00F201B4" w:rsidRPr="003079AA" w:rsidRDefault="00F201B4" w:rsidP="00F201B4">
      <w:pPr>
        <w:pStyle w:val="ListParagraph"/>
        <w:numPr>
          <w:ilvl w:val="0"/>
          <w:numId w:val="8"/>
        </w:numPr>
        <w:ind w:left="851" w:right="995"/>
        <w:rPr>
          <w:rFonts w:ascii="Barlow" w:hAnsi="Barlow"/>
          <w:sz w:val="18"/>
          <w:szCs w:val="18"/>
        </w:rPr>
      </w:pPr>
      <w:r w:rsidRPr="003079AA">
        <w:rPr>
          <w:rFonts w:ascii="Barlow" w:hAnsi="Barlow"/>
          <w:sz w:val="18"/>
          <w:szCs w:val="18"/>
        </w:rPr>
        <w:t>Don’t repeat content across criteria questions (but you can cross reference)</w:t>
      </w:r>
    </w:p>
    <w:p w14:paraId="6D28B6A5" w14:textId="77777777" w:rsidR="00F201B4" w:rsidRPr="003079AA" w:rsidRDefault="00F201B4" w:rsidP="00F201B4">
      <w:pPr>
        <w:pStyle w:val="ListParagraph"/>
        <w:numPr>
          <w:ilvl w:val="0"/>
          <w:numId w:val="8"/>
        </w:numPr>
        <w:ind w:left="851" w:right="995"/>
        <w:rPr>
          <w:rFonts w:ascii="Barlow" w:hAnsi="Barlow"/>
          <w:sz w:val="20"/>
          <w:szCs w:val="20"/>
        </w:rPr>
      </w:pPr>
      <w:r w:rsidRPr="003079AA">
        <w:rPr>
          <w:rFonts w:ascii="Barlow" w:hAnsi="Barlow"/>
          <w:sz w:val="18"/>
          <w:szCs w:val="18"/>
        </w:rPr>
        <w:t>Provide good quality testimonials (not just project team), including pre-post statistics monitoring satisfaction.</w:t>
      </w:r>
    </w:p>
    <w:p w14:paraId="4DF3CE07" w14:textId="77777777" w:rsidR="00F201B4" w:rsidRPr="003079AA" w:rsidRDefault="00F201B4" w:rsidP="00F201B4">
      <w:pPr>
        <w:pStyle w:val="ListParagraph"/>
        <w:numPr>
          <w:ilvl w:val="0"/>
          <w:numId w:val="8"/>
        </w:numPr>
        <w:ind w:left="851" w:right="995"/>
        <w:rPr>
          <w:rFonts w:ascii="Barlow" w:hAnsi="Barlow"/>
          <w:sz w:val="20"/>
          <w:szCs w:val="20"/>
        </w:rPr>
      </w:pPr>
      <w:r w:rsidRPr="003079AA">
        <w:rPr>
          <w:rFonts w:ascii="Barlow" w:hAnsi="Barlow"/>
          <w:sz w:val="18"/>
          <w:szCs w:val="18"/>
        </w:rPr>
        <w:t>Please be clear in your submission. Any post-submission dialogue in relation to the nomination will solely be undertaken at the discretion of the judges’ panel.</w:t>
      </w:r>
    </w:p>
    <w:p w14:paraId="4750FC2C" w14:textId="77777777" w:rsidR="002F34A6" w:rsidRPr="003079AA" w:rsidRDefault="002F34A6" w:rsidP="001B7492">
      <w:pPr>
        <w:pBdr>
          <w:bottom w:val="single" w:sz="4" w:space="1" w:color="auto"/>
        </w:pBdr>
        <w:ind w:left="851" w:right="995"/>
        <w:rPr>
          <w:rFonts w:ascii="Barlow" w:hAnsi="Barlow"/>
          <w:sz w:val="28"/>
          <w:szCs w:val="28"/>
        </w:rPr>
      </w:pPr>
    </w:p>
    <w:p w14:paraId="341F6A53" w14:textId="77777777" w:rsidR="000835B0" w:rsidRPr="003079AA" w:rsidRDefault="000835B0" w:rsidP="000835B0">
      <w:pPr>
        <w:pBdr>
          <w:bottom w:val="single" w:sz="4" w:space="1" w:color="auto"/>
        </w:pBdr>
        <w:ind w:left="851" w:right="995"/>
        <w:rPr>
          <w:rFonts w:ascii="Barlow" w:hAnsi="Barlow"/>
          <w:sz w:val="28"/>
          <w:szCs w:val="28"/>
        </w:rPr>
      </w:pPr>
      <w:r w:rsidRPr="003079AA">
        <w:rPr>
          <w:rFonts w:ascii="Barlow" w:hAnsi="Barlow"/>
          <w:sz w:val="28"/>
          <w:szCs w:val="28"/>
        </w:rPr>
        <w:t xml:space="preserve">Nomination Form Questions </w:t>
      </w:r>
      <w:r w:rsidRPr="003079AA">
        <w:rPr>
          <w:rFonts w:ascii="Barlow" w:hAnsi="Barlow"/>
          <w:sz w:val="19"/>
          <w:szCs w:val="19"/>
        </w:rPr>
        <w:t>(final entries must be submitted using the online nomination form)</w:t>
      </w:r>
    </w:p>
    <w:p w14:paraId="7BCE26F5" w14:textId="77777777" w:rsidR="00AD7E94" w:rsidRPr="003079AA" w:rsidRDefault="00AD7E94" w:rsidP="006D436B">
      <w:pPr>
        <w:ind w:left="851" w:right="995"/>
        <w:rPr>
          <w:rFonts w:ascii="Barlow" w:hAnsi="Barlow"/>
          <w:sz w:val="28"/>
          <w:szCs w:val="28"/>
        </w:rPr>
      </w:pPr>
    </w:p>
    <w:tbl>
      <w:tblPr>
        <w:tblStyle w:val="LightList-Accent4"/>
        <w:tblW w:w="10064" w:type="dxa"/>
        <w:tblInd w:w="841" w:type="dxa"/>
        <w:tblLayout w:type="fixed"/>
        <w:tblLook w:val="04A0" w:firstRow="1" w:lastRow="0" w:firstColumn="1" w:lastColumn="0" w:noHBand="0" w:noVBand="1"/>
      </w:tblPr>
      <w:tblGrid>
        <w:gridCol w:w="3424"/>
        <w:gridCol w:w="6640"/>
      </w:tblGrid>
      <w:tr w:rsidR="00254C67" w:rsidRPr="003079AA" w14:paraId="2C1309F0" w14:textId="77777777" w:rsidTr="0069027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5694F8A1" w14:textId="77777777" w:rsidR="00254C67" w:rsidRPr="003079AA" w:rsidRDefault="00254C67" w:rsidP="00690286">
            <w:pPr>
              <w:ind w:left="33" w:right="995"/>
              <w:rPr>
                <w:rFonts w:ascii="Barlow" w:hAnsi="Barlow"/>
                <w:b w:val="0"/>
                <w:color w:val="auto"/>
                <w:sz w:val="20"/>
                <w:szCs w:val="20"/>
              </w:rPr>
            </w:pPr>
            <w:r w:rsidRPr="003079AA">
              <w:rPr>
                <w:rFonts w:ascii="Barlow" w:hAnsi="Barlow"/>
                <w:b w:val="0"/>
                <w:color w:val="auto"/>
                <w:sz w:val="20"/>
                <w:szCs w:val="20"/>
              </w:rPr>
              <w:t>NOMINATOR / CONTACT PERSON</w:t>
            </w:r>
          </w:p>
        </w:tc>
      </w:tr>
      <w:tr w:rsidR="00254C67" w:rsidRPr="003079AA" w14:paraId="32B7209B" w14:textId="77777777" w:rsidTr="008A1A7C">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3079AA" w:rsidRDefault="00254C67" w:rsidP="00690286">
            <w:pPr>
              <w:ind w:left="33" w:right="995"/>
              <w:rPr>
                <w:rFonts w:ascii="Barlow" w:hAnsi="Barlow"/>
                <w:b w:val="0"/>
                <w:sz w:val="20"/>
                <w:szCs w:val="20"/>
              </w:rPr>
            </w:pPr>
            <w:r w:rsidRPr="003079AA">
              <w:rPr>
                <w:rFonts w:ascii="Barlow" w:hAnsi="Barlow"/>
                <w:b w:val="0"/>
                <w:sz w:val="20"/>
                <w:szCs w:val="20"/>
              </w:rPr>
              <w:t>Company</w:t>
            </w:r>
          </w:p>
        </w:tc>
        <w:tc>
          <w:tcPr>
            <w:tcW w:w="6640" w:type="dxa"/>
          </w:tcPr>
          <w:p w14:paraId="1733A113" w14:textId="77777777" w:rsidR="00254C67" w:rsidRPr="003079A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079AA" w14:paraId="1870515B" w14:textId="77777777" w:rsidTr="008A1A7C">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3079AA" w:rsidRDefault="00254C67" w:rsidP="00690286">
            <w:pPr>
              <w:ind w:left="33" w:right="995"/>
              <w:rPr>
                <w:rFonts w:ascii="Barlow" w:hAnsi="Barlow"/>
                <w:sz w:val="20"/>
                <w:szCs w:val="20"/>
              </w:rPr>
            </w:pPr>
            <w:r w:rsidRPr="003079AA">
              <w:rPr>
                <w:rFonts w:ascii="Barlow" w:hAnsi="Barlow"/>
                <w:b w:val="0"/>
                <w:sz w:val="20"/>
                <w:szCs w:val="20"/>
              </w:rPr>
              <w:t>Mailing Address</w:t>
            </w:r>
          </w:p>
        </w:tc>
        <w:tc>
          <w:tcPr>
            <w:tcW w:w="6640" w:type="dxa"/>
          </w:tcPr>
          <w:p w14:paraId="371AC124" w14:textId="77777777" w:rsidR="00254C67" w:rsidRPr="003079A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3079AA" w14:paraId="0DD7729A" w14:textId="77777777" w:rsidTr="008A1A7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3079AA" w:rsidRDefault="00254C67" w:rsidP="00690286">
            <w:pPr>
              <w:ind w:left="33" w:right="995"/>
              <w:rPr>
                <w:rFonts w:ascii="Barlow" w:hAnsi="Barlow"/>
                <w:b w:val="0"/>
                <w:sz w:val="20"/>
                <w:szCs w:val="20"/>
              </w:rPr>
            </w:pPr>
            <w:r w:rsidRPr="003079AA">
              <w:rPr>
                <w:rFonts w:ascii="Barlow" w:hAnsi="Barlow"/>
                <w:b w:val="0"/>
                <w:sz w:val="20"/>
                <w:szCs w:val="20"/>
              </w:rPr>
              <w:t xml:space="preserve">Contact Name </w:t>
            </w:r>
          </w:p>
        </w:tc>
        <w:tc>
          <w:tcPr>
            <w:tcW w:w="6640" w:type="dxa"/>
          </w:tcPr>
          <w:p w14:paraId="6875E4CD" w14:textId="77777777" w:rsidR="00254C67" w:rsidRPr="003079A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079AA" w14:paraId="14241C6B" w14:textId="77777777" w:rsidTr="008A1A7C">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3079AA" w:rsidRDefault="00254C67" w:rsidP="00690286">
            <w:pPr>
              <w:ind w:left="33" w:right="626"/>
              <w:rPr>
                <w:rFonts w:ascii="Barlow" w:hAnsi="Barlow"/>
                <w:b w:val="0"/>
                <w:sz w:val="20"/>
                <w:szCs w:val="20"/>
              </w:rPr>
            </w:pPr>
            <w:r w:rsidRPr="003079AA">
              <w:rPr>
                <w:rFonts w:ascii="Barlow" w:hAnsi="Barlow"/>
                <w:b w:val="0"/>
                <w:sz w:val="20"/>
                <w:szCs w:val="20"/>
              </w:rPr>
              <w:lastRenderedPageBreak/>
              <w:t xml:space="preserve">Contact Number </w:t>
            </w:r>
          </w:p>
        </w:tc>
        <w:tc>
          <w:tcPr>
            <w:tcW w:w="6640" w:type="dxa"/>
          </w:tcPr>
          <w:p w14:paraId="4548C7C1" w14:textId="77777777" w:rsidR="00254C67" w:rsidRPr="003079A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3079AA" w14:paraId="49D81F64" w14:textId="77777777" w:rsidTr="008A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3079AA" w:rsidRDefault="00254C67" w:rsidP="00690286">
            <w:pPr>
              <w:ind w:left="33" w:right="995"/>
              <w:rPr>
                <w:rFonts w:ascii="Barlow" w:hAnsi="Barlow"/>
                <w:b w:val="0"/>
                <w:sz w:val="20"/>
                <w:szCs w:val="20"/>
              </w:rPr>
            </w:pPr>
            <w:r w:rsidRPr="003079AA">
              <w:rPr>
                <w:rFonts w:ascii="Barlow" w:hAnsi="Barlow"/>
                <w:b w:val="0"/>
                <w:sz w:val="20"/>
                <w:szCs w:val="20"/>
              </w:rPr>
              <w:t>Contact Email</w:t>
            </w:r>
          </w:p>
        </w:tc>
        <w:tc>
          <w:tcPr>
            <w:tcW w:w="6640" w:type="dxa"/>
          </w:tcPr>
          <w:p w14:paraId="18CB49BA" w14:textId="77777777" w:rsidR="00254C67" w:rsidRPr="003079A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079AA" w14:paraId="3F49C7B5" w14:textId="77777777" w:rsidTr="008A1A7C">
        <w:tc>
          <w:tcPr>
            <w:cnfStyle w:val="001000000000" w:firstRow="0" w:lastRow="0" w:firstColumn="1" w:lastColumn="0" w:oddVBand="0" w:evenVBand="0" w:oddHBand="0" w:evenHBand="0" w:firstRowFirstColumn="0" w:firstRowLastColumn="0" w:lastRowFirstColumn="0" w:lastRowLastColumn="0"/>
            <w:tcW w:w="3424" w:type="dxa"/>
          </w:tcPr>
          <w:p w14:paraId="1C5140FC" w14:textId="77777777" w:rsidR="0012397F" w:rsidRPr="003079AA" w:rsidRDefault="00254C67" w:rsidP="00690286">
            <w:pPr>
              <w:ind w:left="33" w:right="-366"/>
              <w:rPr>
                <w:rFonts w:ascii="Barlow" w:hAnsi="Barlow" w:cs="Arial"/>
                <w:bCs w:val="0"/>
                <w:sz w:val="20"/>
                <w:szCs w:val="20"/>
              </w:rPr>
            </w:pPr>
            <w:r w:rsidRPr="003079AA">
              <w:rPr>
                <w:rFonts w:ascii="Barlow" w:hAnsi="Barlow" w:cs="Arial"/>
                <w:b w:val="0"/>
                <w:sz w:val="20"/>
                <w:szCs w:val="20"/>
              </w:rPr>
              <w:t>Property Council Member?</w:t>
            </w:r>
          </w:p>
          <w:p w14:paraId="4FC4B48B" w14:textId="7436D225" w:rsidR="0012397F" w:rsidRPr="003079AA" w:rsidRDefault="00254C67" w:rsidP="00690286">
            <w:pPr>
              <w:ind w:left="33" w:right="-366"/>
              <w:rPr>
                <w:rFonts w:ascii="Barlow" w:hAnsi="Barlow" w:cs="Arial"/>
                <w:b w:val="0"/>
                <w:sz w:val="20"/>
                <w:szCs w:val="20"/>
              </w:rPr>
            </w:pPr>
            <w:proofErr w:type="gramStart"/>
            <w:r w:rsidRPr="003079AA">
              <w:rPr>
                <w:rFonts w:ascii="Barlow" w:hAnsi="Barlow" w:cs="Arial"/>
                <w:b w:val="0"/>
                <w:sz w:val="20"/>
                <w:szCs w:val="20"/>
              </w:rPr>
              <w:t>Yes</w:t>
            </w:r>
            <w:proofErr w:type="gramEnd"/>
            <w:r w:rsidRPr="003079AA">
              <w:rPr>
                <w:rFonts w:ascii="Barlow" w:hAnsi="Barlow" w:cs="Arial"/>
                <w:b w:val="0"/>
                <w:sz w:val="20"/>
                <w:szCs w:val="20"/>
              </w:rPr>
              <w:t xml:space="preserve"> or No?</w:t>
            </w:r>
            <w:r w:rsidRPr="003079AA">
              <w:rPr>
                <w:rFonts w:ascii="Barlow" w:hAnsi="Barlow" w:cs="Arial"/>
                <w:bCs w:val="0"/>
                <w:sz w:val="20"/>
                <w:szCs w:val="20"/>
              </w:rPr>
              <w:t xml:space="preserve"> </w:t>
            </w:r>
          </w:p>
          <w:p w14:paraId="0339095C" w14:textId="0B3702CE" w:rsidR="00254C67" w:rsidRPr="003079AA" w:rsidRDefault="00254C67" w:rsidP="00690286">
            <w:pPr>
              <w:ind w:left="33" w:right="-366"/>
              <w:rPr>
                <w:rFonts w:ascii="Barlow" w:hAnsi="Barlow" w:cs="Arial"/>
                <w:bCs w:val="0"/>
                <w:sz w:val="20"/>
                <w:szCs w:val="20"/>
              </w:rPr>
            </w:pPr>
            <w:r w:rsidRPr="003079AA">
              <w:rPr>
                <w:rFonts w:ascii="Barlow" w:hAnsi="Barlow" w:cs="Arial"/>
                <w:b w:val="0"/>
                <w:sz w:val="20"/>
                <w:szCs w:val="20"/>
              </w:rPr>
              <w:t xml:space="preserve">Company </w:t>
            </w:r>
            <w:proofErr w:type="gramStart"/>
            <w:r w:rsidRPr="003079AA">
              <w:rPr>
                <w:rFonts w:ascii="Barlow" w:hAnsi="Barlow" w:cs="Arial"/>
                <w:b w:val="0"/>
                <w:sz w:val="20"/>
                <w:szCs w:val="20"/>
              </w:rPr>
              <w:t>name</w:t>
            </w:r>
            <w:proofErr w:type="gramEnd"/>
            <w:r w:rsidRPr="003079AA">
              <w:rPr>
                <w:rFonts w:ascii="Barlow" w:hAnsi="Barlow" w:cs="Arial"/>
                <w:b w:val="0"/>
                <w:sz w:val="20"/>
                <w:szCs w:val="20"/>
              </w:rPr>
              <w:t xml:space="preserve"> the membership</w:t>
            </w:r>
            <w:r w:rsidR="00D51B26" w:rsidRPr="003079AA">
              <w:rPr>
                <w:rFonts w:ascii="Barlow" w:hAnsi="Barlow" w:cs="Arial"/>
                <w:b w:val="0"/>
                <w:sz w:val="20"/>
                <w:szCs w:val="20"/>
              </w:rPr>
              <w:t xml:space="preserve"> is</w:t>
            </w:r>
            <w:r w:rsidRPr="003079AA">
              <w:rPr>
                <w:rFonts w:ascii="Barlow" w:hAnsi="Barlow" w:cs="Arial"/>
                <w:b w:val="0"/>
                <w:sz w:val="20"/>
                <w:szCs w:val="20"/>
              </w:rPr>
              <w:t xml:space="preserve"> under?</w:t>
            </w:r>
          </w:p>
        </w:tc>
        <w:tc>
          <w:tcPr>
            <w:tcW w:w="6640" w:type="dxa"/>
          </w:tcPr>
          <w:p w14:paraId="3E28D395" w14:textId="77777777" w:rsidR="00254C67" w:rsidRPr="003079A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1F0F406C" w14:textId="77777777" w:rsidR="0041655E" w:rsidRPr="003079AA" w:rsidRDefault="0041655E" w:rsidP="0041655E">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41655E" w:rsidRPr="003079AA" w14:paraId="249C2415" w14:textId="77777777" w:rsidTr="0069027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7272AA8" w14:textId="77777777" w:rsidR="0041655E" w:rsidRPr="003079AA" w:rsidRDefault="0041655E" w:rsidP="00690276">
            <w:pPr>
              <w:ind w:left="33" w:right="995"/>
              <w:rPr>
                <w:rFonts w:ascii="Barlow" w:hAnsi="Barlow" w:cs="Arial"/>
                <w:b w:val="0"/>
                <w:color w:val="auto"/>
                <w:sz w:val="20"/>
                <w:szCs w:val="20"/>
              </w:rPr>
            </w:pPr>
            <w:r w:rsidRPr="003079AA">
              <w:rPr>
                <w:rFonts w:ascii="Barlow" w:hAnsi="Barlow"/>
                <w:b w:val="0"/>
                <w:color w:val="auto"/>
                <w:sz w:val="20"/>
                <w:szCs w:val="20"/>
              </w:rPr>
              <w:t>OWNER DETAILS</w:t>
            </w:r>
          </w:p>
        </w:tc>
      </w:tr>
      <w:tr w:rsidR="0041655E" w:rsidRPr="003079AA" w14:paraId="56980C65" w14:textId="77777777" w:rsidTr="000D458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1521042F"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Company</w:t>
            </w:r>
          </w:p>
        </w:tc>
        <w:tc>
          <w:tcPr>
            <w:tcW w:w="7654" w:type="dxa"/>
          </w:tcPr>
          <w:p w14:paraId="2EAA4EA6"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3959CA2F" w14:textId="77777777" w:rsidTr="000D458D">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2207395" w14:textId="77777777" w:rsidR="0041655E" w:rsidRPr="003079AA" w:rsidRDefault="0041655E" w:rsidP="000D458D">
            <w:pPr>
              <w:pStyle w:val="NormalWeb"/>
              <w:spacing w:beforeLines="20" w:before="48" w:beforeAutospacing="0" w:afterLines="20" w:after="48" w:afterAutospacing="0"/>
              <w:rPr>
                <w:rFonts w:ascii="Barlow" w:hAnsi="Barlow" w:cs="Arial"/>
                <w:sz w:val="20"/>
                <w:szCs w:val="20"/>
              </w:rPr>
            </w:pPr>
            <w:r w:rsidRPr="003079AA">
              <w:rPr>
                <w:rFonts w:ascii="Barlow" w:hAnsi="Barlow" w:cs="Arial"/>
                <w:b w:val="0"/>
                <w:bCs w:val="0"/>
                <w:sz w:val="20"/>
                <w:szCs w:val="20"/>
              </w:rPr>
              <w:t>Mailing Address</w:t>
            </w:r>
          </w:p>
        </w:tc>
        <w:tc>
          <w:tcPr>
            <w:tcW w:w="7654" w:type="dxa"/>
          </w:tcPr>
          <w:p w14:paraId="51FEDC64"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02F62424"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4AE4F75"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 xml:space="preserve">Contact Name </w:t>
            </w:r>
          </w:p>
        </w:tc>
        <w:tc>
          <w:tcPr>
            <w:tcW w:w="7654" w:type="dxa"/>
          </w:tcPr>
          <w:p w14:paraId="6E2B01EF"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37A3BFDE" w14:textId="77777777" w:rsidTr="000D458D">
        <w:tc>
          <w:tcPr>
            <w:cnfStyle w:val="001000000000" w:firstRow="0" w:lastRow="0" w:firstColumn="1" w:lastColumn="0" w:oddVBand="0" w:evenVBand="0" w:oddHBand="0" w:evenHBand="0" w:firstRowFirstColumn="0" w:firstRowLastColumn="0" w:lastRowFirstColumn="0" w:lastRowLastColumn="0"/>
            <w:tcW w:w="2410" w:type="dxa"/>
          </w:tcPr>
          <w:p w14:paraId="37D5255D"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Contact Email</w:t>
            </w:r>
          </w:p>
        </w:tc>
        <w:tc>
          <w:tcPr>
            <w:tcW w:w="7654" w:type="dxa"/>
          </w:tcPr>
          <w:p w14:paraId="070721AE"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3F1D93B2"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0046F35"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Contact Number</w:t>
            </w:r>
          </w:p>
        </w:tc>
        <w:tc>
          <w:tcPr>
            <w:tcW w:w="7654" w:type="dxa"/>
          </w:tcPr>
          <w:p w14:paraId="652B09A3"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0F1DDCA2" w14:textId="77777777" w:rsidTr="000D458D">
        <w:tc>
          <w:tcPr>
            <w:cnfStyle w:val="001000000000" w:firstRow="0" w:lastRow="0" w:firstColumn="1" w:lastColumn="0" w:oddVBand="0" w:evenVBand="0" w:oddHBand="0" w:evenHBand="0" w:firstRowFirstColumn="0" w:firstRowLastColumn="0" w:lastRowFirstColumn="0" w:lastRowLastColumn="0"/>
            <w:tcW w:w="2410" w:type="dxa"/>
          </w:tcPr>
          <w:p w14:paraId="6CB7F990" w14:textId="77777777" w:rsidR="0041655E" w:rsidRPr="003079AA" w:rsidRDefault="0041655E" w:rsidP="000D458D">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cs="Arial"/>
                <w:b w:val="0"/>
                <w:sz w:val="20"/>
                <w:szCs w:val="20"/>
              </w:rPr>
              <w:t xml:space="preserve">Property Council Member? </w:t>
            </w:r>
            <w:proofErr w:type="gramStart"/>
            <w:r w:rsidRPr="003079AA">
              <w:rPr>
                <w:rFonts w:ascii="Barlow" w:hAnsi="Barlow" w:cs="Arial"/>
                <w:b w:val="0"/>
                <w:sz w:val="20"/>
                <w:szCs w:val="20"/>
              </w:rPr>
              <w:t>Yes</w:t>
            </w:r>
            <w:proofErr w:type="gramEnd"/>
            <w:r w:rsidRPr="003079AA">
              <w:rPr>
                <w:rFonts w:ascii="Barlow" w:hAnsi="Barlow" w:cs="Arial"/>
                <w:b w:val="0"/>
                <w:sz w:val="20"/>
                <w:szCs w:val="20"/>
              </w:rPr>
              <w:t xml:space="preserve"> or No?</w:t>
            </w:r>
            <w:r w:rsidRPr="003079AA">
              <w:rPr>
                <w:rFonts w:ascii="Barlow" w:hAnsi="Barlow" w:cs="Arial"/>
                <w:b w:val="0"/>
                <w:sz w:val="20"/>
                <w:szCs w:val="20"/>
              </w:rPr>
              <w:br/>
              <w:t>Company name the membership is under?</w:t>
            </w:r>
          </w:p>
        </w:tc>
        <w:tc>
          <w:tcPr>
            <w:tcW w:w="7654" w:type="dxa"/>
          </w:tcPr>
          <w:p w14:paraId="68EE0AB6"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7A5F7A4" w14:textId="77777777" w:rsidR="0041655E" w:rsidRPr="003079AA" w:rsidRDefault="0041655E" w:rsidP="0041655E">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41655E" w:rsidRPr="003079AA" w14:paraId="5057F592" w14:textId="77777777" w:rsidTr="00BB1FA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0519F851" w14:textId="77777777" w:rsidR="0041655E" w:rsidRPr="003079AA" w:rsidRDefault="0041655E" w:rsidP="000D458D">
            <w:pPr>
              <w:pStyle w:val="NormalWeb"/>
              <w:spacing w:beforeLines="20" w:before="48" w:beforeAutospacing="0" w:afterLines="20" w:after="48" w:afterAutospacing="0"/>
              <w:rPr>
                <w:rFonts w:ascii="Barlow" w:hAnsi="Barlow" w:cs="Arial"/>
                <w:b w:val="0"/>
                <w:color w:val="auto"/>
                <w:sz w:val="20"/>
                <w:szCs w:val="20"/>
              </w:rPr>
            </w:pPr>
            <w:r w:rsidRPr="003079AA">
              <w:rPr>
                <w:rFonts w:ascii="Barlow" w:hAnsi="Barlow" w:cs="Arial"/>
                <w:b w:val="0"/>
                <w:color w:val="auto"/>
                <w:sz w:val="20"/>
                <w:szCs w:val="20"/>
              </w:rPr>
              <w:t>DEVELOPMENT DETAILS</w:t>
            </w:r>
          </w:p>
        </w:tc>
      </w:tr>
      <w:tr w:rsidR="0041655E" w:rsidRPr="003079AA" w14:paraId="5F882A34" w14:textId="77777777" w:rsidTr="000D458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5974BA14" w14:textId="77777777"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Name of Development</w:t>
            </w:r>
          </w:p>
          <w:p w14:paraId="6E137B83" w14:textId="77777777" w:rsidR="0041655E" w:rsidRPr="003079AA" w:rsidRDefault="0041655E" w:rsidP="000D458D">
            <w:pPr>
              <w:pStyle w:val="NormalWeb"/>
              <w:spacing w:beforeLines="20" w:before="48" w:beforeAutospacing="0" w:afterLines="20" w:after="48" w:afterAutospacing="0"/>
              <w:ind w:right="891"/>
              <w:rPr>
                <w:rFonts w:ascii="Barlow" w:hAnsi="Barlow" w:cs="Arial"/>
                <w:b w:val="0"/>
                <w:bCs w:val="0"/>
                <w:sz w:val="20"/>
                <w:szCs w:val="20"/>
              </w:rPr>
            </w:pPr>
            <w:r w:rsidRPr="003079AA">
              <w:rPr>
                <w:rFonts w:ascii="Barlow" w:hAnsi="Barlow" w:cs="Arial"/>
                <w:b w:val="0"/>
                <w:bCs w:val="0"/>
                <w:i/>
                <w:iCs/>
                <w:sz w:val="18"/>
                <w:szCs w:val="18"/>
              </w:rPr>
              <w:t>This is the name your project/development will be listed and referred as</w:t>
            </w:r>
          </w:p>
        </w:tc>
        <w:tc>
          <w:tcPr>
            <w:tcW w:w="4394" w:type="dxa"/>
          </w:tcPr>
          <w:p w14:paraId="7C764028"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3072F748" w14:textId="77777777" w:rsidTr="000D458D">
        <w:tc>
          <w:tcPr>
            <w:cnfStyle w:val="001000000000" w:firstRow="0" w:lastRow="0" w:firstColumn="1" w:lastColumn="0" w:oddVBand="0" w:evenVBand="0" w:oddHBand="0" w:evenHBand="0" w:firstRowFirstColumn="0" w:firstRowLastColumn="0" w:lastRowFirstColumn="0" w:lastRowLastColumn="0"/>
            <w:tcW w:w="5670" w:type="dxa"/>
          </w:tcPr>
          <w:p w14:paraId="05C7E77C" w14:textId="77777777"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Address of Development</w:t>
            </w:r>
          </w:p>
          <w:p w14:paraId="6108244F" w14:textId="77777777" w:rsidR="0041655E" w:rsidRPr="003079AA" w:rsidRDefault="0041655E" w:rsidP="000D458D">
            <w:pPr>
              <w:pStyle w:val="NormalWeb"/>
              <w:spacing w:beforeLines="20" w:before="48" w:beforeAutospacing="0" w:afterLines="20" w:after="48" w:afterAutospacing="0"/>
              <w:ind w:right="891"/>
              <w:rPr>
                <w:rFonts w:ascii="Barlow" w:hAnsi="Barlow" w:cs="Arial"/>
                <w:b w:val="0"/>
                <w:sz w:val="20"/>
                <w:szCs w:val="20"/>
              </w:rPr>
            </w:pPr>
            <w:r w:rsidRPr="003079AA">
              <w:rPr>
                <w:rFonts w:ascii="Barlow" w:hAnsi="Barlow" w:cs="Arial"/>
                <w:b w:val="0"/>
                <w:i/>
                <w:iCs/>
                <w:sz w:val="18"/>
                <w:szCs w:val="18"/>
              </w:rPr>
              <w:t>(Street address &amp; state)</w:t>
            </w:r>
            <w:r w:rsidRPr="003079AA">
              <w:rPr>
                <w:rFonts w:ascii="Barlow" w:hAnsi="Barlow" w:cs="Arial"/>
                <w:b w:val="0"/>
                <w:sz w:val="20"/>
                <w:szCs w:val="20"/>
              </w:rPr>
              <w:t xml:space="preserve"> </w:t>
            </w:r>
          </w:p>
        </w:tc>
        <w:tc>
          <w:tcPr>
            <w:tcW w:w="4394" w:type="dxa"/>
          </w:tcPr>
          <w:p w14:paraId="1065E79C"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59C7020D"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585540E"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Development type</w:t>
            </w:r>
          </w:p>
        </w:tc>
        <w:tc>
          <w:tcPr>
            <w:tcW w:w="4394" w:type="dxa"/>
          </w:tcPr>
          <w:p w14:paraId="26F68131"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3DC10A8D" w14:textId="77777777" w:rsidTr="000D458D">
        <w:tc>
          <w:tcPr>
            <w:cnfStyle w:val="001000000000" w:firstRow="0" w:lastRow="0" w:firstColumn="1" w:lastColumn="0" w:oddVBand="0" w:evenVBand="0" w:oddHBand="0" w:evenHBand="0" w:firstRowFirstColumn="0" w:firstRowLastColumn="0" w:lastRowFirstColumn="0" w:lastRowLastColumn="0"/>
            <w:tcW w:w="5670" w:type="dxa"/>
          </w:tcPr>
          <w:p w14:paraId="42A690FA" w14:textId="52DDB20D"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Was your project, development or refurbishment completed prior to 31 December 202</w:t>
            </w:r>
            <w:r w:rsidR="00F5212A" w:rsidRPr="003079AA">
              <w:rPr>
                <w:rFonts w:ascii="Barlow" w:hAnsi="Barlow" w:cs="Arial"/>
                <w:b w:val="0"/>
                <w:sz w:val="20"/>
                <w:szCs w:val="20"/>
              </w:rPr>
              <w:t>3</w:t>
            </w:r>
            <w:r w:rsidRPr="003079AA">
              <w:rPr>
                <w:rFonts w:ascii="Barlow" w:hAnsi="Barlow" w:cs="Arial"/>
                <w:b w:val="0"/>
                <w:sz w:val="20"/>
                <w:szCs w:val="20"/>
              </w:rPr>
              <w:t xml:space="preserve">? </w:t>
            </w:r>
          </w:p>
          <w:p w14:paraId="0B14A203" w14:textId="77777777"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proofErr w:type="gramStart"/>
            <w:r w:rsidRPr="003079AA">
              <w:rPr>
                <w:rFonts w:ascii="Barlow" w:hAnsi="Barlow" w:cs="Arial"/>
                <w:b w:val="0"/>
                <w:sz w:val="20"/>
                <w:szCs w:val="20"/>
              </w:rPr>
              <w:t>Yes</w:t>
            </w:r>
            <w:proofErr w:type="gramEnd"/>
            <w:r w:rsidRPr="003079AA">
              <w:rPr>
                <w:rFonts w:ascii="Barlow" w:hAnsi="Barlow" w:cs="Arial"/>
                <w:b w:val="0"/>
                <w:sz w:val="20"/>
                <w:szCs w:val="20"/>
              </w:rPr>
              <w:t xml:space="preserve"> or No? </w:t>
            </w:r>
          </w:p>
          <w:p w14:paraId="319802BD" w14:textId="77777777" w:rsidR="0041655E" w:rsidRPr="003079AA" w:rsidRDefault="0041655E" w:rsidP="000D458D">
            <w:pPr>
              <w:pStyle w:val="NormalWeb"/>
              <w:spacing w:beforeLines="20" w:before="48" w:beforeAutospacing="0" w:afterLines="20" w:after="48" w:afterAutospacing="0"/>
              <w:rPr>
                <w:rFonts w:ascii="Barlow" w:hAnsi="Barlow" w:cs="Arial"/>
                <w:b w:val="0"/>
                <w:color w:val="FF0000"/>
                <w:sz w:val="20"/>
                <w:szCs w:val="20"/>
              </w:rPr>
            </w:pPr>
            <w:r w:rsidRPr="003079AA">
              <w:rPr>
                <w:rFonts w:ascii="Barlow" w:hAnsi="Barlow" w:cs="Arial"/>
                <w:b w:val="0"/>
                <w:sz w:val="20"/>
                <w:szCs w:val="20"/>
              </w:rPr>
              <w:t>Provide the completion date.</w:t>
            </w:r>
          </w:p>
        </w:tc>
        <w:tc>
          <w:tcPr>
            <w:tcW w:w="4394" w:type="dxa"/>
          </w:tcPr>
          <w:p w14:paraId="2FADE899"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55DE6EF1"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1BE9C50" w14:textId="2D6A76CB"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 xml:space="preserve">Has your project, development or refurbishment been operating for at least one year as </w:t>
            </w:r>
            <w:proofErr w:type="gramStart"/>
            <w:r w:rsidRPr="003079AA">
              <w:rPr>
                <w:rFonts w:ascii="Barlow" w:hAnsi="Barlow" w:cs="Arial"/>
                <w:b w:val="0"/>
                <w:sz w:val="20"/>
                <w:szCs w:val="20"/>
              </w:rPr>
              <w:t>at</w:t>
            </w:r>
            <w:proofErr w:type="gramEnd"/>
            <w:r w:rsidRPr="003079AA">
              <w:rPr>
                <w:rFonts w:ascii="Barlow" w:hAnsi="Barlow" w:cs="Arial"/>
                <w:b w:val="0"/>
                <w:sz w:val="20"/>
                <w:szCs w:val="20"/>
              </w:rPr>
              <w:t xml:space="preserve"> 31 December 202</w:t>
            </w:r>
            <w:r w:rsidR="00F5212A" w:rsidRPr="003079AA">
              <w:rPr>
                <w:rFonts w:ascii="Barlow" w:hAnsi="Barlow" w:cs="Arial"/>
                <w:b w:val="0"/>
                <w:sz w:val="20"/>
                <w:szCs w:val="20"/>
              </w:rPr>
              <w:t>4</w:t>
            </w:r>
            <w:r w:rsidRPr="003079AA">
              <w:rPr>
                <w:rFonts w:ascii="Barlow" w:hAnsi="Barlow" w:cs="Arial"/>
                <w:b w:val="0"/>
                <w:sz w:val="20"/>
                <w:szCs w:val="20"/>
              </w:rPr>
              <w:t xml:space="preserve">? </w:t>
            </w:r>
          </w:p>
          <w:p w14:paraId="787F81C6" w14:textId="77777777" w:rsidR="0041655E" w:rsidRPr="003079AA" w:rsidRDefault="0041655E" w:rsidP="000D458D">
            <w:pPr>
              <w:pStyle w:val="NormalWeb"/>
              <w:spacing w:beforeLines="20" w:before="48" w:beforeAutospacing="0" w:afterLines="20" w:after="48" w:afterAutospacing="0"/>
              <w:rPr>
                <w:rFonts w:ascii="Barlow" w:hAnsi="Barlow" w:cs="Arial"/>
                <w:bCs w:val="0"/>
                <w:sz w:val="20"/>
                <w:szCs w:val="20"/>
              </w:rPr>
            </w:pPr>
            <w:proofErr w:type="gramStart"/>
            <w:r w:rsidRPr="003079AA">
              <w:rPr>
                <w:rFonts w:ascii="Barlow" w:hAnsi="Barlow" w:cs="Arial"/>
                <w:b w:val="0"/>
                <w:sz w:val="20"/>
                <w:szCs w:val="20"/>
              </w:rPr>
              <w:t>Yes</w:t>
            </w:r>
            <w:proofErr w:type="gramEnd"/>
            <w:r w:rsidRPr="003079AA">
              <w:rPr>
                <w:rFonts w:ascii="Barlow" w:hAnsi="Barlow" w:cs="Arial"/>
                <w:b w:val="0"/>
                <w:sz w:val="20"/>
                <w:szCs w:val="20"/>
              </w:rPr>
              <w:t xml:space="preserve"> or No? </w:t>
            </w:r>
          </w:p>
          <w:p w14:paraId="4EA28B87"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 xml:space="preserve">Provide operational dates. </w:t>
            </w:r>
          </w:p>
        </w:tc>
        <w:tc>
          <w:tcPr>
            <w:tcW w:w="4394" w:type="dxa"/>
          </w:tcPr>
          <w:p w14:paraId="4CCFAAF6"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710F15DB" w14:textId="77777777" w:rsidTr="000D458D">
        <w:tc>
          <w:tcPr>
            <w:cnfStyle w:val="001000000000" w:firstRow="0" w:lastRow="0" w:firstColumn="1" w:lastColumn="0" w:oddVBand="0" w:evenVBand="0" w:oddHBand="0" w:evenHBand="0" w:firstRowFirstColumn="0" w:firstRowLastColumn="0" w:lastRowFirstColumn="0" w:lastRowLastColumn="0"/>
            <w:tcW w:w="5670" w:type="dxa"/>
          </w:tcPr>
          <w:p w14:paraId="5152E9A5" w14:textId="77777777" w:rsidR="0041655E" w:rsidRPr="003079AA" w:rsidRDefault="0041655E" w:rsidP="000D458D">
            <w:pPr>
              <w:pStyle w:val="NormalWeb"/>
              <w:spacing w:beforeLines="20" w:before="48" w:beforeAutospacing="0" w:afterLines="20" w:after="48" w:afterAutospacing="0"/>
              <w:rPr>
                <w:rFonts w:ascii="Barlow" w:hAnsi="Barlow" w:cs="Arial"/>
                <w:sz w:val="20"/>
                <w:szCs w:val="20"/>
              </w:rPr>
            </w:pPr>
            <w:r w:rsidRPr="003079AA">
              <w:rPr>
                <w:rFonts w:ascii="Barlow" w:hAnsi="Barlow" w:cs="Arial"/>
                <w:b w:val="0"/>
                <w:sz w:val="20"/>
                <w:szCs w:val="20"/>
              </w:rPr>
              <w:t>Development size (NLA sqm)</w:t>
            </w:r>
          </w:p>
        </w:tc>
        <w:tc>
          <w:tcPr>
            <w:tcW w:w="4394" w:type="dxa"/>
          </w:tcPr>
          <w:p w14:paraId="74DA2D77"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727A3C" w:rsidRPr="003079AA" w14:paraId="5D228DE7"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83C49C5" w14:textId="77777777" w:rsidR="00727A3C" w:rsidRPr="003079AA" w:rsidRDefault="006B3E5E" w:rsidP="000D458D">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Development size (NLA sqm) split by uses</w:t>
            </w:r>
          </w:p>
          <w:p w14:paraId="73137DDF" w14:textId="02895C60" w:rsidR="0079737D" w:rsidRPr="003079AA" w:rsidRDefault="0079737D" w:rsidP="000D458D">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cs="Arial"/>
                <w:b w:val="0"/>
                <w:bCs w:val="0"/>
                <w:sz w:val="16"/>
                <w:szCs w:val="16"/>
              </w:rPr>
              <w:t>(Commerical, Industrial, Retail, Residential, Hotel, Other)</w:t>
            </w:r>
          </w:p>
        </w:tc>
        <w:tc>
          <w:tcPr>
            <w:tcW w:w="4394" w:type="dxa"/>
          </w:tcPr>
          <w:p w14:paraId="4DD0C501" w14:textId="77777777" w:rsidR="00727A3C" w:rsidRPr="003079AA" w:rsidRDefault="00727A3C"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B3E5E" w:rsidRPr="003079AA" w14:paraId="6686004D" w14:textId="77777777" w:rsidTr="000D458D">
        <w:tc>
          <w:tcPr>
            <w:cnfStyle w:val="001000000000" w:firstRow="0" w:lastRow="0" w:firstColumn="1" w:lastColumn="0" w:oddVBand="0" w:evenVBand="0" w:oddHBand="0" w:evenHBand="0" w:firstRowFirstColumn="0" w:firstRowLastColumn="0" w:lastRowFirstColumn="0" w:lastRowLastColumn="0"/>
            <w:tcW w:w="5670" w:type="dxa"/>
          </w:tcPr>
          <w:p w14:paraId="614362ED" w14:textId="10BD0D56" w:rsidR="006B3E5E" w:rsidRPr="003079AA" w:rsidRDefault="00046501" w:rsidP="000D458D">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cs="Arial"/>
                <w:b w:val="0"/>
                <w:bCs w:val="0"/>
                <w:sz w:val="20"/>
                <w:szCs w:val="20"/>
              </w:rPr>
              <w:t>Completion Date vs Initial Feasibility Forecast Completion Date</w:t>
            </w:r>
          </w:p>
        </w:tc>
        <w:tc>
          <w:tcPr>
            <w:tcW w:w="4394" w:type="dxa"/>
          </w:tcPr>
          <w:p w14:paraId="60323132" w14:textId="77777777" w:rsidR="00E41E86" w:rsidRPr="003079AA" w:rsidRDefault="00E41E86" w:rsidP="00E41E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3079AA">
              <w:rPr>
                <w:rFonts w:ascii="Barlow" w:hAnsi="Barlow" w:cs="Arial"/>
                <w:sz w:val="18"/>
                <w:szCs w:val="18"/>
              </w:rPr>
              <w:t xml:space="preserve">Completion Date - </w:t>
            </w:r>
          </w:p>
          <w:p w14:paraId="71370349" w14:textId="0096265B" w:rsidR="006B3E5E" w:rsidRPr="003079AA" w:rsidRDefault="00E41E86" w:rsidP="00E41E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3079AA">
              <w:rPr>
                <w:rFonts w:ascii="Barlow" w:hAnsi="Barlow" w:cs="Arial"/>
                <w:sz w:val="18"/>
                <w:szCs w:val="18"/>
              </w:rPr>
              <w:t>Initial Forecast Feasibility Completion Date -</w:t>
            </w:r>
          </w:p>
        </w:tc>
      </w:tr>
    </w:tbl>
    <w:p w14:paraId="419C4A03" w14:textId="77777777" w:rsidR="003F4BD4" w:rsidRPr="003079AA" w:rsidRDefault="003F4BD4" w:rsidP="0041655E">
      <w:pPr>
        <w:spacing w:before="120" w:after="120"/>
        <w:ind w:left="851" w:right="853"/>
        <w:rPr>
          <w:rFonts w:ascii="Barlow" w:hAnsi="Barlow" w:cs="Arial"/>
          <w:i/>
          <w:iCs/>
          <w:sz w:val="20"/>
          <w:szCs w:val="20"/>
        </w:rPr>
      </w:pPr>
    </w:p>
    <w:p w14:paraId="5A7612B1" w14:textId="77777777" w:rsidR="008A1A7C" w:rsidRPr="003079AA" w:rsidRDefault="008A1A7C" w:rsidP="0041655E">
      <w:pPr>
        <w:spacing w:before="120" w:after="120"/>
        <w:ind w:left="851" w:right="853"/>
        <w:rPr>
          <w:rFonts w:ascii="Barlow" w:hAnsi="Barlow" w:cs="Arial"/>
          <w:i/>
          <w:iCs/>
          <w:sz w:val="20"/>
          <w:szCs w:val="20"/>
        </w:rPr>
      </w:pPr>
    </w:p>
    <w:tbl>
      <w:tblPr>
        <w:tblStyle w:val="LightList-Accent4"/>
        <w:tblpPr w:leftFromText="180" w:rightFromText="180" w:horzAnchor="margin" w:tblpXSpec="center" w:tblpY="419"/>
        <w:tblW w:w="0" w:type="auto"/>
        <w:tblLayout w:type="fixed"/>
        <w:tblLook w:val="04A0" w:firstRow="1" w:lastRow="0" w:firstColumn="1" w:lastColumn="0" w:noHBand="0" w:noVBand="1"/>
      </w:tblPr>
      <w:tblGrid>
        <w:gridCol w:w="10196"/>
      </w:tblGrid>
      <w:tr w:rsidR="00352810" w:rsidRPr="003079AA" w14:paraId="1008E640" w14:textId="77777777" w:rsidTr="00CA28C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196" w:type="dxa"/>
            <w:shd w:val="clear" w:color="auto" w:fill="00C2EA"/>
          </w:tcPr>
          <w:p w14:paraId="7E0B3BFA" w14:textId="77777777" w:rsidR="00352810" w:rsidRPr="003079AA" w:rsidRDefault="00352810" w:rsidP="00F347AC">
            <w:pPr>
              <w:pStyle w:val="NormalWeb"/>
              <w:spacing w:beforeLines="20" w:before="48" w:beforeAutospacing="0" w:afterLines="20" w:after="48" w:afterAutospacing="0"/>
              <w:rPr>
                <w:rFonts w:ascii="Barlow" w:hAnsi="Barlow" w:cs="Arial"/>
                <w:b w:val="0"/>
                <w:color w:val="auto"/>
                <w:sz w:val="20"/>
                <w:szCs w:val="20"/>
              </w:rPr>
            </w:pPr>
            <w:r w:rsidRPr="003079AA">
              <w:rPr>
                <w:rFonts w:ascii="Barlow" w:hAnsi="Barlow" w:cs="Arial"/>
                <w:b w:val="0"/>
                <w:color w:val="auto"/>
                <w:sz w:val="20"/>
                <w:szCs w:val="20"/>
              </w:rPr>
              <w:lastRenderedPageBreak/>
              <w:t>DEVELOPMENT DETAILS UPON COMPLETION</w:t>
            </w:r>
          </w:p>
        </w:tc>
      </w:tr>
      <w:tr w:rsidR="005D209F" w:rsidRPr="003079AA" w14:paraId="3A5FAA1C" w14:textId="77777777" w:rsidTr="00F347A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196" w:type="dxa"/>
          </w:tcPr>
          <w:p w14:paraId="4075E59D" w14:textId="77777777" w:rsidR="005D209F" w:rsidRPr="003079AA" w:rsidRDefault="005D209F" w:rsidP="00F347AC">
            <w:pPr>
              <w:pStyle w:val="NormalWeb"/>
              <w:spacing w:beforeLines="20" w:before="48" w:beforeAutospacing="0" w:afterLines="20" w:after="48" w:afterAutospacing="0"/>
              <w:rPr>
                <w:rFonts w:ascii="Barlow" w:hAnsi="Barlow" w:cs="Calibri"/>
                <w:b w:val="0"/>
                <w:bCs w:val="0"/>
                <w:sz w:val="22"/>
                <w:szCs w:val="22"/>
              </w:rPr>
            </w:pPr>
            <w:r w:rsidRPr="003079AA">
              <w:rPr>
                <w:rFonts w:ascii="Barlow" w:hAnsi="Barlow"/>
                <w:b w:val="0"/>
                <w:bCs w:val="0"/>
                <w:sz w:val="20"/>
                <w:szCs w:val="20"/>
              </w:rPr>
              <w:t xml:space="preserve">Valuation upon completion or Sale Price upon completion - $ </w:t>
            </w:r>
          </w:p>
          <w:p w14:paraId="05F69301" w14:textId="28EF21C8"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b w:val="0"/>
                <w:bCs w:val="0"/>
                <w:i/>
                <w:iCs/>
                <w:sz w:val="16"/>
                <w:szCs w:val="16"/>
              </w:rPr>
              <w:t>(Supported by an independent valuation at the date of completion or full or partial sale at the date of completion)</w:t>
            </w:r>
          </w:p>
        </w:tc>
      </w:tr>
      <w:tr w:rsidR="005D209F" w:rsidRPr="003079AA" w14:paraId="1704A071" w14:textId="77777777" w:rsidTr="00F347AC">
        <w:tc>
          <w:tcPr>
            <w:cnfStyle w:val="001000000000" w:firstRow="0" w:lastRow="0" w:firstColumn="1" w:lastColumn="0" w:oddVBand="0" w:evenVBand="0" w:oddHBand="0" w:evenHBand="0" w:firstRowFirstColumn="0" w:firstRowLastColumn="0" w:lastRowFirstColumn="0" w:lastRowLastColumn="0"/>
            <w:tcW w:w="10196" w:type="dxa"/>
          </w:tcPr>
          <w:p w14:paraId="030DC805" w14:textId="77777777" w:rsidR="005D209F" w:rsidRPr="003079AA" w:rsidRDefault="005D209F" w:rsidP="00F347AC">
            <w:pPr>
              <w:pStyle w:val="NormalWeb"/>
              <w:spacing w:beforeLines="20" w:before="48" w:beforeAutospacing="0" w:afterLines="20" w:after="48" w:afterAutospacing="0"/>
              <w:rPr>
                <w:rFonts w:ascii="Barlow" w:hAnsi="Barlow"/>
                <w:b w:val="0"/>
                <w:bCs w:val="0"/>
              </w:rPr>
            </w:pPr>
            <w:r w:rsidRPr="003079AA">
              <w:rPr>
                <w:rFonts w:ascii="Barlow" w:hAnsi="Barlow"/>
                <w:b w:val="0"/>
                <w:bCs w:val="0"/>
                <w:sz w:val="20"/>
                <w:szCs w:val="20"/>
              </w:rPr>
              <w:t>Total Project Costs - $</w:t>
            </w:r>
          </w:p>
          <w:p w14:paraId="42BF251C" w14:textId="5BCAA832"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b w:val="0"/>
                <w:bCs w:val="0"/>
                <w:i/>
                <w:iCs/>
                <w:sz w:val="16"/>
                <w:szCs w:val="16"/>
              </w:rPr>
              <w:t xml:space="preserve">(Excluding interest but including loan establishment, all site acquisition costs, planning costs incl. statutory contributions, construction costs, professional fees, leasing incentives and rental guarantees, selling </w:t>
            </w:r>
            <w:r w:rsidR="00312B5B" w:rsidRPr="003079AA">
              <w:rPr>
                <w:rFonts w:ascii="Barlow" w:hAnsi="Barlow"/>
                <w:b w:val="0"/>
                <w:bCs w:val="0"/>
                <w:i/>
                <w:iCs/>
                <w:sz w:val="16"/>
                <w:szCs w:val="16"/>
              </w:rPr>
              <w:t>costs</w:t>
            </w:r>
            <w:r w:rsidRPr="003079AA">
              <w:rPr>
                <w:rFonts w:ascii="Barlow" w:hAnsi="Barlow"/>
                <w:b w:val="0"/>
                <w:bCs w:val="0"/>
                <w:i/>
                <w:iCs/>
                <w:sz w:val="16"/>
                <w:szCs w:val="16"/>
              </w:rPr>
              <w:t xml:space="preserve"> +/- all holding period income &amp; expenses)</w:t>
            </w:r>
          </w:p>
        </w:tc>
      </w:tr>
      <w:tr w:rsidR="005D209F" w:rsidRPr="003079AA" w14:paraId="1EFF964F" w14:textId="77777777" w:rsidTr="00F3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F100BC5" w14:textId="77777777" w:rsidR="005D209F" w:rsidRPr="003079AA" w:rsidRDefault="005D209F" w:rsidP="00F347AC">
            <w:pPr>
              <w:pStyle w:val="NormalWeb"/>
              <w:spacing w:beforeLines="20" w:before="48" w:beforeAutospacing="0" w:afterLines="20" w:after="48" w:afterAutospacing="0"/>
              <w:rPr>
                <w:rFonts w:ascii="Barlow" w:hAnsi="Barlow"/>
                <w:sz w:val="20"/>
                <w:szCs w:val="20"/>
              </w:rPr>
            </w:pPr>
            <w:r w:rsidRPr="003079AA">
              <w:rPr>
                <w:rFonts w:ascii="Barlow" w:hAnsi="Barlow"/>
                <w:b w:val="0"/>
                <w:bCs w:val="0"/>
                <w:sz w:val="20"/>
                <w:szCs w:val="20"/>
              </w:rPr>
              <w:t>Site Purchase or Assumed Acquisition Cost at Project Inception - $</w:t>
            </w:r>
          </w:p>
          <w:p w14:paraId="6CD17E1D" w14:textId="3DABECE8" w:rsidR="005D209F" w:rsidRPr="003079AA" w:rsidRDefault="005D209F" w:rsidP="00F347AC">
            <w:pPr>
              <w:pStyle w:val="NormalWeb"/>
              <w:spacing w:beforeLines="20" w:before="48" w:beforeAutospacing="0" w:afterLines="20" w:after="48" w:afterAutospacing="0"/>
              <w:rPr>
                <w:rFonts w:ascii="Barlow" w:hAnsi="Barlow"/>
                <w:sz w:val="20"/>
                <w:szCs w:val="20"/>
              </w:rPr>
            </w:pPr>
            <w:r w:rsidRPr="003079AA">
              <w:rPr>
                <w:rFonts w:ascii="Barlow" w:hAnsi="Barlow"/>
                <w:b w:val="0"/>
                <w:bCs w:val="0"/>
                <w:i/>
                <w:iCs/>
                <w:sz w:val="16"/>
                <w:szCs w:val="16"/>
              </w:rPr>
              <w:t xml:space="preserve">$ Purchase price or assumed cost included within Total Project Costs and </w:t>
            </w:r>
            <w:r w:rsidR="00312B5B" w:rsidRPr="003079AA">
              <w:rPr>
                <w:rFonts w:ascii="Barlow" w:hAnsi="Barlow"/>
                <w:b w:val="0"/>
                <w:bCs w:val="0"/>
                <w:i/>
                <w:iCs/>
                <w:sz w:val="16"/>
                <w:szCs w:val="16"/>
              </w:rPr>
              <w:t>Project</w:t>
            </w:r>
            <w:r w:rsidRPr="003079AA">
              <w:rPr>
                <w:rFonts w:ascii="Barlow" w:hAnsi="Barlow"/>
                <w:b w:val="0"/>
                <w:bCs w:val="0"/>
                <w:i/>
                <w:iCs/>
                <w:sz w:val="16"/>
                <w:szCs w:val="16"/>
              </w:rPr>
              <w:t xml:space="preserve"> IRR for </w:t>
            </w:r>
            <w:r w:rsidR="00312B5B" w:rsidRPr="003079AA">
              <w:rPr>
                <w:rFonts w:ascii="Barlow" w:hAnsi="Barlow"/>
                <w:b w:val="0"/>
                <w:bCs w:val="0"/>
                <w:i/>
                <w:iCs/>
                <w:sz w:val="16"/>
                <w:szCs w:val="16"/>
              </w:rPr>
              <w:t>acquisitio</w:t>
            </w:r>
            <w:r w:rsidR="00312B5B" w:rsidRPr="003079AA">
              <w:rPr>
                <w:rFonts w:ascii="Barlow" w:hAnsi="Barlow"/>
                <w:i/>
                <w:iCs/>
                <w:sz w:val="16"/>
                <w:szCs w:val="16"/>
              </w:rPr>
              <w:t>n</w:t>
            </w:r>
            <w:r w:rsidRPr="003079AA">
              <w:rPr>
                <w:rFonts w:ascii="Barlow" w:hAnsi="Barlow"/>
                <w:b w:val="0"/>
                <w:bCs w:val="0"/>
                <w:i/>
                <w:iCs/>
                <w:sz w:val="16"/>
                <w:szCs w:val="16"/>
              </w:rPr>
              <w:t xml:space="preserve"> of site developed.</w:t>
            </w:r>
          </w:p>
        </w:tc>
      </w:tr>
      <w:tr w:rsidR="005D209F" w:rsidRPr="003079AA" w14:paraId="57213D16" w14:textId="77777777" w:rsidTr="00F347AC">
        <w:tc>
          <w:tcPr>
            <w:cnfStyle w:val="001000000000" w:firstRow="0" w:lastRow="0" w:firstColumn="1" w:lastColumn="0" w:oddVBand="0" w:evenVBand="0" w:oddHBand="0" w:evenHBand="0" w:firstRowFirstColumn="0" w:firstRowLastColumn="0" w:lastRowFirstColumn="0" w:lastRowLastColumn="0"/>
            <w:tcW w:w="10196" w:type="dxa"/>
          </w:tcPr>
          <w:p w14:paraId="6E70266D" w14:textId="77777777" w:rsidR="005D209F" w:rsidRPr="003079AA" w:rsidRDefault="005D209F" w:rsidP="00F347AC">
            <w:pPr>
              <w:pStyle w:val="NormalWeb"/>
              <w:spacing w:beforeLines="20" w:before="48" w:beforeAutospacing="0" w:afterLines="20" w:after="48" w:afterAutospacing="0"/>
              <w:rPr>
                <w:rFonts w:ascii="Barlow" w:hAnsi="Barlow"/>
                <w:sz w:val="20"/>
                <w:szCs w:val="20"/>
              </w:rPr>
            </w:pPr>
            <w:r w:rsidRPr="003079AA">
              <w:rPr>
                <w:rFonts w:ascii="Barlow" w:hAnsi="Barlow"/>
                <w:b w:val="0"/>
                <w:bCs w:val="0"/>
                <w:sz w:val="20"/>
                <w:szCs w:val="20"/>
              </w:rPr>
              <w:t>Development Profit - $</w:t>
            </w:r>
          </w:p>
          <w:p w14:paraId="3BF3F5B3" w14:textId="4DF4EFFE"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b w:val="0"/>
                <w:bCs w:val="0"/>
                <w:i/>
                <w:iCs/>
                <w:sz w:val="16"/>
                <w:szCs w:val="16"/>
              </w:rPr>
              <w:t>Value or Sale Price Upon Completion as defined above, less Total Project Costs as defined above.</w:t>
            </w:r>
          </w:p>
        </w:tc>
      </w:tr>
      <w:tr w:rsidR="005D209F" w:rsidRPr="003079AA" w14:paraId="3C23CD56" w14:textId="77777777" w:rsidTr="00F3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313148C3" w14:textId="77777777" w:rsidR="005D209F" w:rsidRPr="003079AA" w:rsidRDefault="005D209F" w:rsidP="00F347AC">
            <w:pPr>
              <w:pStyle w:val="NormalWeb"/>
              <w:spacing w:beforeLines="20" w:before="48" w:beforeAutospacing="0" w:afterLines="20" w:after="48" w:afterAutospacing="0"/>
              <w:rPr>
                <w:rFonts w:ascii="Barlow" w:hAnsi="Barlow"/>
                <w:b w:val="0"/>
                <w:bCs w:val="0"/>
              </w:rPr>
            </w:pPr>
            <w:r w:rsidRPr="003079AA">
              <w:rPr>
                <w:rFonts w:ascii="Barlow" w:hAnsi="Barlow"/>
                <w:b w:val="0"/>
                <w:bCs w:val="0"/>
                <w:sz w:val="20"/>
                <w:szCs w:val="20"/>
              </w:rPr>
              <w:t>Development Margin - %</w:t>
            </w:r>
          </w:p>
          <w:p w14:paraId="4AC13D87" w14:textId="77777777"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b w:val="0"/>
                <w:bCs w:val="0"/>
                <w:i/>
                <w:iCs/>
                <w:sz w:val="16"/>
                <w:szCs w:val="16"/>
              </w:rPr>
              <w:t xml:space="preserve">(Development Profit/ Total Project Costs) </w:t>
            </w:r>
          </w:p>
        </w:tc>
      </w:tr>
      <w:tr w:rsidR="005D209F" w:rsidRPr="003079AA" w14:paraId="41531A98" w14:textId="77777777" w:rsidTr="00F347AC">
        <w:tc>
          <w:tcPr>
            <w:cnfStyle w:val="001000000000" w:firstRow="0" w:lastRow="0" w:firstColumn="1" w:lastColumn="0" w:oddVBand="0" w:evenVBand="0" w:oddHBand="0" w:evenHBand="0" w:firstRowFirstColumn="0" w:firstRowLastColumn="0" w:lastRowFirstColumn="0" w:lastRowLastColumn="0"/>
            <w:tcW w:w="10196" w:type="dxa"/>
          </w:tcPr>
          <w:p w14:paraId="5DF9810D" w14:textId="77777777" w:rsidR="005D209F" w:rsidRPr="003079AA" w:rsidRDefault="005D209F" w:rsidP="00F347AC">
            <w:pPr>
              <w:pStyle w:val="NormalWeb"/>
              <w:spacing w:beforeLines="20" w:before="48" w:beforeAutospacing="0" w:afterLines="20" w:after="48" w:afterAutospacing="0"/>
              <w:rPr>
                <w:rFonts w:ascii="Barlow" w:hAnsi="Barlow"/>
                <w:sz w:val="20"/>
                <w:szCs w:val="20"/>
              </w:rPr>
            </w:pPr>
            <w:r w:rsidRPr="003079AA">
              <w:rPr>
                <w:rFonts w:ascii="Barlow" w:hAnsi="Barlow"/>
                <w:b w:val="0"/>
                <w:bCs w:val="0"/>
                <w:sz w:val="20"/>
                <w:szCs w:val="20"/>
              </w:rPr>
              <w:t>Project IRR -%</w:t>
            </w:r>
          </w:p>
          <w:p w14:paraId="77EE21C0" w14:textId="67D62824" w:rsidR="005D209F" w:rsidRPr="003079AA" w:rsidRDefault="005D209F" w:rsidP="00F347AC">
            <w:pPr>
              <w:pStyle w:val="NormalWeb"/>
              <w:spacing w:beforeLines="20" w:before="48" w:beforeAutospacing="0" w:afterLines="20" w:after="48" w:afterAutospacing="0"/>
              <w:rPr>
                <w:rFonts w:ascii="Barlow" w:hAnsi="Barlow" w:cs="Arial"/>
                <w:sz w:val="20"/>
                <w:szCs w:val="20"/>
              </w:rPr>
            </w:pPr>
            <w:r w:rsidRPr="003079AA">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r>
      <w:tr w:rsidR="005D209F" w:rsidRPr="003079AA" w14:paraId="7CFE6601" w14:textId="77777777" w:rsidTr="00F3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7050303" w14:textId="77777777"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Passing Yield on Cost (%) at Completion</w:t>
            </w:r>
          </w:p>
          <w:p w14:paraId="7CDA321F" w14:textId="606F44A5" w:rsidR="005D209F" w:rsidRPr="003079AA" w:rsidRDefault="005D209F" w:rsidP="00F347AC">
            <w:pPr>
              <w:pStyle w:val="NormalWeb"/>
              <w:spacing w:beforeLines="20" w:before="48" w:beforeAutospacing="0" w:afterLines="20" w:after="48" w:afterAutospacing="0"/>
              <w:rPr>
                <w:rFonts w:ascii="Barlow" w:hAnsi="Barlow" w:cs="Arial"/>
                <w:b w:val="0"/>
                <w:sz w:val="20"/>
                <w:szCs w:val="20"/>
              </w:rPr>
            </w:pPr>
            <w:r w:rsidRPr="003079AA">
              <w:rPr>
                <w:rFonts w:ascii="Barlow" w:hAnsi="Barlow"/>
                <w:b w:val="0"/>
                <w:bCs w:val="0"/>
                <w:i/>
                <w:iCs/>
                <w:sz w:val="16"/>
                <w:szCs w:val="16"/>
              </w:rPr>
              <w:t>Annualised passing net income at completion/Total Project Costs</w:t>
            </w:r>
          </w:p>
        </w:tc>
      </w:tr>
      <w:tr w:rsidR="005D209F" w:rsidRPr="003079AA" w14:paraId="3E685631" w14:textId="77777777" w:rsidTr="00F347AC">
        <w:tc>
          <w:tcPr>
            <w:cnfStyle w:val="001000000000" w:firstRow="0" w:lastRow="0" w:firstColumn="1" w:lastColumn="0" w:oddVBand="0" w:evenVBand="0" w:oddHBand="0" w:evenHBand="0" w:firstRowFirstColumn="0" w:firstRowLastColumn="0" w:lastRowFirstColumn="0" w:lastRowLastColumn="0"/>
            <w:tcW w:w="10196" w:type="dxa"/>
          </w:tcPr>
          <w:p w14:paraId="3FC4D56F" w14:textId="77777777"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Fully Leased Yield on Cost (%)</w:t>
            </w:r>
          </w:p>
          <w:p w14:paraId="469C291A" w14:textId="2741A3E8" w:rsidR="005D209F" w:rsidRPr="003079AA" w:rsidRDefault="005D209F" w:rsidP="00F347AC">
            <w:pPr>
              <w:pStyle w:val="NormalWeb"/>
              <w:spacing w:beforeLines="20" w:before="48" w:beforeAutospacing="0" w:afterLines="20" w:after="48" w:afterAutospacing="0"/>
              <w:rPr>
                <w:rFonts w:ascii="Barlow" w:hAnsi="Barlow" w:cs="Arial"/>
                <w:b w:val="0"/>
                <w:sz w:val="20"/>
                <w:szCs w:val="20"/>
              </w:rPr>
            </w:pPr>
            <w:r w:rsidRPr="003079AA">
              <w:rPr>
                <w:rFonts w:ascii="Barlow" w:hAnsi="Barlow"/>
                <w:b w:val="0"/>
                <w:bCs w:val="0"/>
                <w:i/>
                <w:iCs/>
                <w:sz w:val="16"/>
                <w:szCs w:val="16"/>
              </w:rPr>
              <w:t>(Annualised passing net income at completion + estimated net income on vacancies)/Total Project Costs</w:t>
            </w:r>
          </w:p>
        </w:tc>
      </w:tr>
      <w:tr w:rsidR="005D209F" w:rsidRPr="003079AA" w14:paraId="5BEBFF85" w14:textId="77777777" w:rsidTr="00F3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0D4CEB6D" w14:textId="62D487FA"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 xml:space="preserve">Leasing Details – as applicable </w:t>
            </w:r>
          </w:p>
          <w:p w14:paraId="33291747" w14:textId="77777777"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421"/>
              <w:gridCol w:w="1365"/>
              <w:gridCol w:w="1345"/>
              <w:gridCol w:w="1712"/>
              <w:gridCol w:w="1843"/>
              <w:gridCol w:w="1701"/>
            </w:tblGrid>
            <w:tr w:rsidR="005D209F" w:rsidRPr="003079AA" w14:paraId="338E2D8F" w14:textId="77777777" w:rsidTr="000C6A0C">
              <w:trPr>
                <w:trHeight w:val="1023"/>
              </w:trPr>
              <w:tc>
                <w:tcPr>
                  <w:tcW w:w="1421" w:type="dxa"/>
                  <w:shd w:val="clear" w:color="auto" w:fill="auto"/>
                  <w:noWrap/>
                  <w:vAlign w:val="bottom"/>
                  <w:hideMark/>
                </w:tcPr>
                <w:p w14:paraId="7B732653" w14:textId="77777777" w:rsidR="005D209F" w:rsidRPr="003079AA" w:rsidRDefault="005D209F" w:rsidP="00F347AC">
                  <w:pPr>
                    <w:framePr w:hSpace="180" w:wrap="around" w:hAnchor="margin" w:xAlign="center" w:y="419"/>
                    <w:widowControl/>
                    <w:autoSpaceDE/>
                    <w:autoSpaceDN/>
                    <w:adjustRightInd/>
                    <w:jc w:val="center"/>
                    <w:rPr>
                      <w:rFonts w:ascii="Barlow" w:eastAsia="Times New Roman" w:hAnsi="Barlow" w:cs="Times New Roman"/>
                      <w:b/>
                      <w:bCs/>
                      <w:color w:val="FFFFFF"/>
                      <w:sz w:val="22"/>
                      <w:szCs w:val="22"/>
                    </w:rPr>
                  </w:pPr>
                </w:p>
              </w:tc>
              <w:tc>
                <w:tcPr>
                  <w:tcW w:w="1365" w:type="dxa"/>
                  <w:shd w:val="clear" w:color="auto" w:fill="auto"/>
                  <w:vAlign w:val="bottom"/>
                  <w:hideMark/>
                </w:tcPr>
                <w:p w14:paraId="0B92363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r w:rsidRPr="003079AA">
                    <w:rPr>
                      <w:rFonts w:ascii="Barlow" w:eastAsia="Times New Roman" w:hAnsi="Barlow" w:cs="Arial"/>
                      <w:bCs/>
                      <w:sz w:val="20"/>
                      <w:szCs w:val="20"/>
                    </w:rPr>
                    <w:t>% Leased Upon Completion</w:t>
                  </w:r>
                </w:p>
              </w:tc>
              <w:tc>
                <w:tcPr>
                  <w:tcW w:w="1345" w:type="dxa"/>
                  <w:shd w:val="clear" w:color="auto" w:fill="auto"/>
                  <w:vAlign w:val="bottom"/>
                  <w:hideMark/>
                </w:tcPr>
                <w:p w14:paraId="0335A8FB"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Leased Net Face $ Rental/Sqm</w:t>
                  </w:r>
                </w:p>
              </w:tc>
              <w:tc>
                <w:tcPr>
                  <w:tcW w:w="1712" w:type="dxa"/>
                  <w:shd w:val="clear" w:color="auto" w:fill="auto"/>
                  <w:vAlign w:val="bottom"/>
                  <w:hideMark/>
                </w:tcPr>
                <w:p w14:paraId="3CA05AFC"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Leasing Incentives % on Leased Areas</w:t>
                  </w:r>
                </w:p>
              </w:tc>
              <w:tc>
                <w:tcPr>
                  <w:tcW w:w="1843" w:type="dxa"/>
                  <w:shd w:val="clear" w:color="auto" w:fill="auto"/>
                  <w:vAlign w:val="bottom"/>
                  <w:hideMark/>
                </w:tcPr>
                <w:p w14:paraId="6ECF390F" w14:textId="6EC4292D"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Expected Net Face Rent (Inc Vacant Areas) $ Rental/Sqm</w:t>
                  </w:r>
                </w:p>
              </w:tc>
              <w:tc>
                <w:tcPr>
                  <w:tcW w:w="1701" w:type="dxa"/>
                  <w:shd w:val="clear" w:color="auto" w:fill="auto"/>
                  <w:vAlign w:val="bottom"/>
                  <w:hideMark/>
                </w:tcPr>
                <w:p w14:paraId="1ECCD82E"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Weighted Aver Lease Term (Yrs)</w:t>
                  </w:r>
                </w:p>
              </w:tc>
            </w:tr>
            <w:tr w:rsidR="005D209F" w:rsidRPr="003079AA" w14:paraId="2A37F292" w14:textId="77777777" w:rsidTr="000C6A0C">
              <w:trPr>
                <w:trHeight w:val="790"/>
              </w:trPr>
              <w:tc>
                <w:tcPr>
                  <w:tcW w:w="1421" w:type="dxa"/>
                  <w:shd w:val="clear" w:color="auto" w:fill="auto"/>
                  <w:noWrap/>
                  <w:vAlign w:val="bottom"/>
                  <w:hideMark/>
                </w:tcPr>
                <w:p w14:paraId="7076A069"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Commercial</w:t>
                  </w:r>
                </w:p>
              </w:tc>
              <w:tc>
                <w:tcPr>
                  <w:tcW w:w="1365" w:type="dxa"/>
                  <w:shd w:val="clear" w:color="auto" w:fill="auto"/>
                  <w:noWrap/>
                  <w:vAlign w:val="bottom"/>
                  <w:hideMark/>
                </w:tcPr>
                <w:p w14:paraId="11F4D7B4"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345" w:type="dxa"/>
                  <w:shd w:val="clear" w:color="auto" w:fill="auto"/>
                  <w:noWrap/>
                  <w:vAlign w:val="bottom"/>
                  <w:hideMark/>
                </w:tcPr>
                <w:p w14:paraId="7903DC18"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12" w:type="dxa"/>
                  <w:shd w:val="clear" w:color="auto" w:fill="auto"/>
                  <w:noWrap/>
                  <w:vAlign w:val="bottom"/>
                  <w:hideMark/>
                </w:tcPr>
                <w:p w14:paraId="241F7E68"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67410EA8"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01" w:type="dxa"/>
                  <w:shd w:val="clear" w:color="auto" w:fill="auto"/>
                  <w:noWrap/>
                  <w:vAlign w:val="bottom"/>
                  <w:hideMark/>
                </w:tcPr>
                <w:p w14:paraId="45DC29AF"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66699419" w14:textId="77777777" w:rsidTr="000C6A0C">
              <w:trPr>
                <w:trHeight w:val="795"/>
              </w:trPr>
              <w:tc>
                <w:tcPr>
                  <w:tcW w:w="1421" w:type="dxa"/>
                  <w:shd w:val="clear" w:color="auto" w:fill="auto"/>
                  <w:noWrap/>
                  <w:vAlign w:val="bottom"/>
                  <w:hideMark/>
                </w:tcPr>
                <w:p w14:paraId="3F619644"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 xml:space="preserve">Industrial </w:t>
                  </w:r>
                </w:p>
              </w:tc>
              <w:tc>
                <w:tcPr>
                  <w:tcW w:w="1365" w:type="dxa"/>
                  <w:shd w:val="clear" w:color="auto" w:fill="auto"/>
                  <w:noWrap/>
                  <w:vAlign w:val="bottom"/>
                  <w:hideMark/>
                </w:tcPr>
                <w:p w14:paraId="1DCE96A2"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345" w:type="dxa"/>
                  <w:shd w:val="clear" w:color="auto" w:fill="auto"/>
                  <w:noWrap/>
                  <w:vAlign w:val="bottom"/>
                  <w:hideMark/>
                </w:tcPr>
                <w:p w14:paraId="197575DB"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12" w:type="dxa"/>
                  <w:shd w:val="clear" w:color="auto" w:fill="auto"/>
                  <w:noWrap/>
                  <w:vAlign w:val="bottom"/>
                  <w:hideMark/>
                </w:tcPr>
                <w:p w14:paraId="4A372474"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407E646F"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01" w:type="dxa"/>
                  <w:shd w:val="clear" w:color="auto" w:fill="auto"/>
                  <w:noWrap/>
                  <w:vAlign w:val="bottom"/>
                  <w:hideMark/>
                </w:tcPr>
                <w:p w14:paraId="4BDFDE8D"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37B957E5" w14:textId="77777777" w:rsidTr="000C6A0C">
              <w:trPr>
                <w:trHeight w:val="795"/>
              </w:trPr>
              <w:tc>
                <w:tcPr>
                  <w:tcW w:w="1421" w:type="dxa"/>
                  <w:shd w:val="clear" w:color="auto" w:fill="auto"/>
                  <w:noWrap/>
                  <w:vAlign w:val="bottom"/>
                  <w:hideMark/>
                </w:tcPr>
                <w:p w14:paraId="7B636ADB"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Retail</w:t>
                  </w:r>
                </w:p>
              </w:tc>
              <w:tc>
                <w:tcPr>
                  <w:tcW w:w="1365" w:type="dxa"/>
                  <w:shd w:val="clear" w:color="auto" w:fill="auto"/>
                  <w:noWrap/>
                  <w:vAlign w:val="bottom"/>
                  <w:hideMark/>
                </w:tcPr>
                <w:p w14:paraId="3007435A"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345" w:type="dxa"/>
                  <w:shd w:val="clear" w:color="auto" w:fill="auto"/>
                  <w:noWrap/>
                  <w:vAlign w:val="bottom"/>
                  <w:hideMark/>
                </w:tcPr>
                <w:p w14:paraId="21AFADD6"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12" w:type="dxa"/>
                  <w:shd w:val="clear" w:color="auto" w:fill="auto"/>
                  <w:noWrap/>
                  <w:vAlign w:val="bottom"/>
                  <w:hideMark/>
                </w:tcPr>
                <w:p w14:paraId="6BACB1EC"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5B329A00"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01" w:type="dxa"/>
                  <w:shd w:val="clear" w:color="auto" w:fill="auto"/>
                  <w:noWrap/>
                  <w:vAlign w:val="bottom"/>
                  <w:hideMark/>
                </w:tcPr>
                <w:p w14:paraId="3F4AE82A"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3B48FE6C" w14:textId="77777777" w:rsidTr="000C6A0C">
              <w:trPr>
                <w:trHeight w:val="795"/>
              </w:trPr>
              <w:tc>
                <w:tcPr>
                  <w:tcW w:w="1421" w:type="dxa"/>
                  <w:shd w:val="clear" w:color="auto" w:fill="auto"/>
                  <w:noWrap/>
                  <w:vAlign w:val="bottom"/>
                  <w:hideMark/>
                </w:tcPr>
                <w:p w14:paraId="5C6DAE5A"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Residential</w:t>
                  </w:r>
                </w:p>
              </w:tc>
              <w:tc>
                <w:tcPr>
                  <w:tcW w:w="1365" w:type="dxa"/>
                  <w:shd w:val="clear" w:color="auto" w:fill="auto"/>
                  <w:noWrap/>
                  <w:vAlign w:val="bottom"/>
                  <w:hideMark/>
                </w:tcPr>
                <w:p w14:paraId="76C69B7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345" w:type="dxa"/>
                  <w:shd w:val="clear" w:color="auto" w:fill="auto"/>
                  <w:noWrap/>
                  <w:vAlign w:val="bottom"/>
                  <w:hideMark/>
                </w:tcPr>
                <w:p w14:paraId="3C463BB5"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712" w:type="dxa"/>
                  <w:shd w:val="clear" w:color="auto" w:fill="auto"/>
                  <w:noWrap/>
                  <w:vAlign w:val="bottom"/>
                  <w:hideMark/>
                </w:tcPr>
                <w:p w14:paraId="6D6D59C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843" w:type="dxa"/>
                  <w:shd w:val="clear" w:color="auto" w:fill="auto"/>
                  <w:noWrap/>
                  <w:vAlign w:val="bottom"/>
                  <w:hideMark/>
                </w:tcPr>
                <w:p w14:paraId="17193A80"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701" w:type="dxa"/>
                  <w:shd w:val="clear" w:color="auto" w:fill="auto"/>
                  <w:noWrap/>
                  <w:vAlign w:val="bottom"/>
                  <w:hideMark/>
                </w:tcPr>
                <w:p w14:paraId="3DE5FDDE"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r>
            <w:tr w:rsidR="005D209F" w:rsidRPr="003079AA" w14:paraId="0954A1F8" w14:textId="77777777" w:rsidTr="000C6A0C">
              <w:trPr>
                <w:trHeight w:val="795"/>
              </w:trPr>
              <w:tc>
                <w:tcPr>
                  <w:tcW w:w="1421" w:type="dxa"/>
                  <w:shd w:val="clear" w:color="auto" w:fill="auto"/>
                  <w:noWrap/>
                  <w:vAlign w:val="bottom"/>
                  <w:hideMark/>
                </w:tcPr>
                <w:p w14:paraId="7A5547BA"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Hotel</w:t>
                  </w:r>
                </w:p>
              </w:tc>
              <w:tc>
                <w:tcPr>
                  <w:tcW w:w="1365" w:type="dxa"/>
                  <w:shd w:val="clear" w:color="auto" w:fill="auto"/>
                  <w:noWrap/>
                  <w:vAlign w:val="bottom"/>
                  <w:hideMark/>
                </w:tcPr>
                <w:p w14:paraId="34ADAA40" w14:textId="437EC684"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345" w:type="dxa"/>
                  <w:shd w:val="clear" w:color="auto" w:fill="auto"/>
                  <w:noWrap/>
                  <w:vAlign w:val="bottom"/>
                  <w:hideMark/>
                </w:tcPr>
                <w:p w14:paraId="05692083" w14:textId="1C616A6A"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712" w:type="dxa"/>
                  <w:shd w:val="clear" w:color="auto" w:fill="auto"/>
                  <w:noWrap/>
                  <w:vAlign w:val="bottom"/>
                  <w:hideMark/>
                </w:tcPr>
                <w:p w14:paraId="2D10EB1A" w14:textId="7FC989AD"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843" w:type="dxa"/>
                  <w:shd w:val="clear" w:color="auto" w:fill="auto"/>
                  <w:noWrap/>
                  <w:vAlign w:val="bottom"/>
                  <w:hideMark/>
                </w:tcPr>
                <w:p w14:paraId="7D18100B" w14:textId="159FF006"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c>
                <w:tcPr>
                  <w:tcW w:w="1701" w:type="dxa"/>
                  <w:shd w:val="clear" w:color="auto" w:fill="auto"/>
                  <w:noWrap/>
                  <w:vAlign w:val="bottom"/>
                  <w:hideMark/>
                </w:tcPr>
                <w:p w14:paraId="1F2C80C4" w14:textId="1536652F"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n/a</w:t>
                  </w:r>
                </w:p>
              </w:tc>
            </w:tr>
            <w:tr w:rsidR="005D209F" w:rsidRPr="003079AA" w14:paraId="3CA1B3FE" w14:textId="77777777" w:rsidTr="000C6A0C">
              <w:trPr>
                <w:trHeight w:val="1026"/>
              </w:trPr>
              <w:tc>
                <w:tcPr>
                  <w:tcW w:w="1421" w:type="dxa"/>
                  <w:shd w:val="clear" w:color="auto" w:fill="auto"/>
                  <w:noWrap/>
                  <w:vAlign w:val="bottom"/>
                  <w:hideMark/>
                </w:tcPr>
                <w:p w14:paraId="0ED6548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 xml:space="preserve">Other </w:t>
                  </w:r>
                </w:p>
              </w:tc>
              <w:tc>
                <w:tcPr>
                  <w:tcW w:w="1365" w:type="dxa"/>
                  <w:shd w:val="clear" w:color="auto" w:fill="auto"/>
                  <w:noWrap/>
                  <w:vAlign w:val="bottom"/>
                  <w:hideMark/>
                </w:tcPr>
                <w:p w14:paraId="4F748F30"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345" w:type="dxa"/>
                  <w:shd w:val="clear" w:color="auto" w:fill="auto"/>
                  <w:noWrap/>
                  <w:vAlign w:val="bottom"/>
                  <w:hideMark/>
                </w:tcPr>
                <w:p w14:paraId="45A5F25D"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12" w:type="dxa"/>
                  <w:shd w:val="clear" w:color="auto" w:fill="auto"/>
                  <w:noWrap/>
                  <w:vAlign w:val="bottom"/>
                  <w:hideMark/>
                </w:tcPr>
                <w:p w14:paraId="0A4FB008"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2E20D902"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701" w:type="dxa"/>
                  <w:shd w:val="clear" w:color="auto" w:fill="auto"/>
                  <w:noWrap/>
                  <w:vAlign w:val="bottom"/>
                  <w:hideMark/>
                </w:tcPr>
                <w:p w14:paraId="3D31DABF"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bl>
          <w:p w14:paraId="181B2EA6" w14:textId="751EDC04"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p>
        </w:tc>
      </w:tr>
      <w:tr w:rsidR="005D209F" w:rsidRPr="003079AA" w14:paraId="3D9AF4DF" w14:textId="77777777" w:rsidTr="00F347AC">
        <w:tc>
          <w:tcPr>
            <w:cnfStyle w:val="001000000000" w:firstRow="0" w:lastRow="0" w:firstColumn="1" w:lastColumn="0" w:oddVBand="0" w:evenVBand="0" w:oddHBand="0" w:evenHBand="0" w:firstRowFirstColumn="0" w:firstRowLastColumn="0" w:lastRowFirstColumn="0" w:lastRowLastColumn="0"/>
            <w:tcW w:w="10196" w:type="dxa"/>
          </w:tcPr>
          <w:p w14:paraId="7969472D" w14:textId="77777777" w:rsidR="00312B5B" w:rsidRPr="003079AA" w:rsidRDefault="00312B5B" w:rsidP="00F347AC">
            <w:pPr>
              <w:pStyle w:val="NormalWeb"/>
              <w:spacing w:beforeLines="20" w:before="48" w:beforeAutospacing="0" w:afterLines="20" w:after="48" w:afterAutospacing="0"/>
              <w:rPr>
                <w:rFonts w:ascii="Barlow" w:hAnsi="Barlow" w:cs="Arial"/>
                <w:b w:val="0"/>
                <w:sz w:val="20"/>
                <w:szCs w:val="20"/>
              </w:rPr>
            </w:pPr>
          </w:p>
          <w:p w14:paraId="34233C29" w14:textId="07AC55EE"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Cs w:val="0"/>
                <w:sz w:val="20"/>
                <w:szCs w:val="20"/>
              </w:rPr>
              <w:t xml:space="preserve">Valuation or Sale Price Upon Completion – as applicable </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91"/>
              <w:gridCol w:w="2126"/>
              <w:gridCol w:w="1701"/>
              <w:gridCol w:w="2126"/>
              <w:gridCol w:w="1843"/>
            </w:tblGrid>
            <w:tr w:rsidR="005D209F" w:rsidRPr="003079AA" w14:paraId="644D454F" w14:textId="77777777" w:rsidTr="00090A5F">
              <w:trPr>
                <w:trHeight w:val="1023"/>
              </w:trPr>
              <w:tc>
                <w:tcPr>
                  <w:tcW w:w="1591" w:type="dxa"/>
                  <w:shd w:val="clear" w:color="auto" w:fill="auto"/>
                  <w:noWrap/>
                  <w:vAlign w:val="bottom"/>
                  <w:hideMark/>
                </w:tcPr>
                <w:p w14:paraId="0663B580" w14:textId="77777777" w:rsidR="005D209F" w:rsidRPr="003079AA" w:rsidRDefault="005D209F" w:rsidP="00F347AC">
                  <w:pPr>
                    <w:framePr w:hSpace="180" w:wrap="around" w:hAnchor="margin" w:xAlign="center" w:y="419"/>
                    <w:widowControl/>
                    <w:autoSpaceDE/>
                    <w:autoSpaceDN/>
                    <w:adjustRightInd/>
                    <w:jc w:val="center"/>
                    <w:rPr>
                      <w:rFonts w:ascii="Barlow" w:eastAsia="Times New Roman" w:hAnsi="Barlow" w:cs="Times New Roman"/>
                      <w:b/>
                      <w:bCs/>
                      <w:color w:val="FFFFFF"/>
                      <w:sz w:val="22"/>
                      <w:szCs w:val="22"/>
                    </w:rPr>
                  </w:pPr>
                </w:p>
              </w:tc>
              <w:tc>
                <w:tcPr>
                  <w:tcW w:w="2126" w:type="dxa"/>
                  <w:shd w:val="clear" w:color="auto" w:fill="auto"/>
                  <w:vAlign w:val="bottom"/>
                  <w:hideMark/>
                </w:tcPr>
                <w:p w14:paraId="3A36AAFE" w14:textId="22174DAF"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r w:rsidRPr="003079AA">
                    <w:rPr>
                      <w:rFonts w:ascii="Barlow" w:eastAsia="Times New Roman" w:hAnsi="Barlow" w:cs="Arial"/>
                      <w:bCs/>
                      <w:sz w:val="20"/>
                      <w:szCs w:val="20"/>
                    </w:rPr>
                    <w:t>Value or Sale Proceeds Upon Completion</w:t>
                  </w:r>
                </w:p>
              </w:tc>
              <w:tc>
                <w:tcPr>
                  <w:tcW w:w="1701" w:type="dxa"/>
                  <w:shd w:val="clear" w:color="auto" w:fill="auto"/>
                  <w:vAlign w:val="bottom"/>
                  <w:hideMark/>
                </w:tcPr>
                <w:p w14:paraId="5E4AB4A7" w14:textId="7CDBF000"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 Sold at Submission</w:t>
                  </w:r>
                </w:p>
              </w:tc>
              <w:tc>
                <w:tcPr>
                  <w:tcW w:w="2126" w:type="dxa"/>
                  <w:shd w:val="clear" w:color="auto" w:fill="auto"/>
                  <w:vAlign w:val="bottom"/>
                  <w:hideMark/>
                </w:tcPr>
                <w:p w14:paraId="73015776" w14:textId="6C201474"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Sale Price/Sqm ($)</w:t>
                  </w:r>
                </w:p>
              </w:tc>
              <w:tc>
                <w:tcPr>
                  <w:tcW w:w="1843" w:type="dxa"/>
                  <w:shd w:val="clear" w:color="auto" w:fill="auto"/>
                  <w:vAlign w:val="bottom"/>
                  <w:hideMark/>
                </w:tcPr>
                <w:p w14:paraId="1585402F" w14:textId="550C6CD3"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Market Capitalisation Rate (%)</w:t>
                  </w:r>
                </w:p>
              </w:tc>
            </w:tr>
            <w:tr w:rsidR="005D209F" w:rsidRPr="003079AA" w14:paraId="2D7BA683" w14:textId="77777777" w:rsidTr="00090A5F">
              <w:trPr>
                <w:trHeight w:val="790"/>
              </w:trPr>
              <w:tc>
                <w:tcPr>
                  <w:tcW w:w="1591" w:type="dxa"/>
                  <w:shd w:val="clear" w:color="auto" w:fill="auto"/>
                  <w:noWrap/>
                  <w:vAlign w:val="bottom"/>
                  <w:hideMark/>
                </w:tcPr>
                <w:p w14:paraId="0368CD15"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Commercial</w:t>
                  </w:r>
                </w:p>
              </w:tc>
              <w:tc>
                <w:tcPr>
                  <w:tcW w:w="2126" w:type="dxa"/>
                  <w:shd w:val="clear" w:color="auto" w:fill="auto"/>
                  <w:noWrap/>
                  <w:vAlign w:val="bottom"/>
                  <w:hideMark/>
                </w:tcPr>
                <w:p w14:paraId="669048E3"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701" w:type="dxa"/>
                  <w:shd w:val="clear" w:color="auto" w:fill="auto"/>
                  <w:noWrap/>
                  <w:vAlign w:val="bottom"/>
                  <w:hideMark/>
                </w:tcPr>
                <w:p w14:paraId="48491763"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2126" w:type="dxa"/>
                  <w:shd w:val="clear" w:color="auto" w:fill="auto"/>
                  <w:noWrap/>
                  <w:vAlign w:val="bottom"/>
                  <w:hideMark/>
                </w:tcPr>
                <w:p w14:paraId="37131286"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71BA652F"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7F4DEA54" w14:textId="77777777" w:rsidTr="00090A5F">
              <w:trPr>
                <w:trHeight w:val="795"/>
              </w:trPr>
              <w:tc>
                <w:tcPr>
                  <w:tcW w:w="1591" w:type="dxa"/>
                  <w:shd w:val="clear" w:color="auto" w:fill="auto"/>
                  <w:noWrap/>
                  <w:vAlign w:val="bottom"/>
                  <w:hideMark/>
                </w:tcPr>
                <w:p w14:paraId="7BAFA9E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 xml:space="preserve">Industrial </w:t>
                  </w:r>
                </w:p>
              </w:tc>
              <w:tc>
                <w:tcPr>
                  <w:tcW w:w="2126" w:type="dxa"/>
                  <w:shd w:val="clear" w:color="auto" w:fill="auto"/>
                  <w:noWrap/>
                  <w:vAlign w:val="bottom"/>
                  <w:hideMark/>
                </w:tcPr>
                <w:p w14:paraId="1D152915"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701" w:type="dxa"/>
                  <w:shd w:val="clear" w:color="auto" w:fill="auto"/>
                  <w:noWrap/>
                  <w:vAlign w:val="bottom"/>
                  <w:hideMark/>
                </w:tcPr>
                <w:p w14:paraId="4FD5C659"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2126" w:type="dxa"/>
                  <w:shd w:val="clear" w:color="auto" w:fill="auto"/>
                  <w:noWrap/>
                  <w:vAlign w:val="bottom"/>
                  <w:hideMark/>
                </w:tcPr>
                <w:p w14:paraId="57271541"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11673F0D"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45C1BA4E" w14:textId="77777777" w:rsidTr="00090A5F">
              <w:trPr>
                <w:trHeight w:val="795"/>
              </w:trPr>
              <w:tc>
                <w:tcPr>
                  <w:tcW w:w="1591" w:type="dxa"/>
                  <w:shd w:val="clear" w:color="auto" w:fill="auto"/>
                  <w:noWrap/>
                  <w:vAlign w:val="bottom"/>
                  <w:hideMark/>
                </w:tcPr>
                <w:p w14:paraId="6B2387B5"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Retail</w:t>
                  </w:r>
                </w:p>
              </w:tc>
              <w:tc>
                <w:tcPr>
                  <w:tcW w:w="2126" w:type="dxa"/>
                  <w:shd w:val="clear" w:color="auto" w:fill="auto"/>
                  <w:noWrap/>
                  <w:vAlign w:val="bottom"/>
                  <w:hideMark/>
                </w:tcPr>
                <w:p w14:paraId="4D1A19DF"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701" w:type="dxa"/>
                  <w:shd w:val="clear" w:color="auto" w:fill="auto"/>
                  <w:noWrap/>
                  <w:vAlign w:val="bottom"/>
                  <w:hideMark/>
                </w:tcPr>
                <w:p w14:paraId="7D5F683C"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2126" w:type="dxa"/>
                  <w:shd w:val="clear" w:color="auto" w:fill="auto"/>
                  <w:noWrap/>
                  <w:vAlign w:val="bottom"/>
                  <w:hideMark/>
                </w:tcPr>
                <w:p w14:paraId="502EB909"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2B7D7632"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7FC8F3B9" w14:textId="77777777" w:rsidTr="00090A5F">
              <w:trPr>
                <w:trHeight w:val="795"/>
              </w:trPr>
              <w:tc>
                <w:tcPr>
                  <w:tcW w:w="1591" w:type="dxa"/>
                  <w:shd w:val="clear" w:color="auto" w:fill="auto"/>
                  <w:noWrap/>
                  <w:vAlign w:val="bottom"/>
                  <w:hideMark/>
                </w:tcPr>
                <w:p w14:paraId="34150A45"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Residential</w:t>
                  </w:r>
                </w:p>
              </w:tc>
              <w:tc>
                <w:tcPr>
                  <w:tcW w:w="2126" w:type="dxa"/>
                  <w:shd w:val="clear" w:color="auto" w:fill="auto"/>
                  <w:noWrap/>
                  <w:vAlign w:val="bottom"/>
                  <w:hideMark/>
                </w:tcPr>
                <w:p w14:paraId="2637BAEE" w14:textId="46CC2DCC"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1701" w:type="dxa"/>
                  <w:shd w:val="clear" w:color="auto" w:fill="auto"/>
                  <w:noWrap/>
                  <w:vAlign w:val="bottom"/>
                  <w:hideMark/>
                </w:tcPr>
                <w:p w14:paraId="430B0956" w14:textId="74D373B4"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2126" w:type="dxa"/>
                  <w:shd w:val="clear" w:color="auto" w:fill="auto"/>
                  <w:noWrap/>
                  <w:vAlign w:val="bottom"/>
                  <w:hideMark/>
                </w:tcPr>
                <w:p w14:paraId="19721005" w14:textId="0D686024"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1843" w:type="dxa"/>
                  <w:shd w:val="clear" w:color="auto" w:fill="auto"/>
                  <w:noWrap/>
                  <w:vAlign w:val="bottom"/>
                  <w:hideMark/>
                </w:tcPr>
                <w:p w14:paraId="47DD593F" w14:textId="241629CF"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r>
            <w:tr w:rsidR="005D209F" w:rsidRPr="003079AA" w14:paraId="0792C23E" w14:textId="77777777" w:rsidTr="00090A5F">
              <w:trPr>
                <w:trHeight w:val="795"/>
              </w:trPr>
              <w:tc>
                <w:tcPr>
                  <w:tcW w:w="1591" w:type="dxa"/>
                  <w:shd w:val="clear" w:color="auto" w:fill="auto"/>
                  <w:noWrap/>
                  <w:vAlign w:val="bottom"/>
                  <w:hideMark/>
                </w:tcPr>
                <w:p w14:paraId="5B3AEF79"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Hotel</w:t>
                  </w:r>
                </w:p>
              </w:tc>
              <w:tc>
                <w:tcPr>
                  <w:tcW w:w="2126" w:type="dxa"/>
                  <w:shd w:val="clear" w:color="auto" w:fill="auto"/>
                  <w:noWrap/>
                  <w:vAlign w:val="bottom"/>
                  <w:hideMark/>
                </w:tcPr>
                <w:p w14:paraId="7F01EB1E" w14:textId="00D6C24F"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1701" w:type="dxa"/>
                  <w:shd w:val="clear" w:color="auto" w:fill="auto"/>
                  <w:noWrap/>
                  <w:vAlign w:val="bottom"/>
                  <w:hideMark/>
                </w:tcPr>
                <w:p w14:paraId="07A5C8E6" w14:textId="2FC0CAC5"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2126" w:type="dxa"/>
                  <w:shd w:val="clear" w:color="auto" w:fill="auto"/>
                  <w:noWrap/>
                  <w:vAlign w:val="bottom"/>
                  <w:hideMark/>
                </w:tcPr>
                <w:p w14:paraId="7E18E1B7" w14:textId="76AEA2BB"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c>
                <w:tcPr>
                  <w:tcW w:w="1843" w:type="dxa"/>
                  <w:shd w:val="clear" w:color="auto" w:fill="auto"/>
                  <w:noWrap/>
                  <w:vAlign w:val="bottom"/>
                  <w:hideMark/>
                </w:tcPr>
                <w:p w14:paraId="1B98123C" w14:textId="05E86231"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p>
              </w:tc>
            </w:tr>
            <w:tr w:rsidR="005D209F" w:rsidRPr="003079AA" w14:paraId="3A7935B3" w14:textId="77777777" w:rsidTr="00090A5F">
              <w:trPr>
                <w:trHeight w:val="1026"/>
              </w:trPr>
              <w:tc>
                <w:tcPr>
                  <w:tcW w:w="1591" w:type="dxa"/>
                  <w:shd w:val="clear" w:color="auto" w:fill="auto"/>
                  <w:noWrap/>
                  <w:vAlign w:val="bottom"/>
                  <w:hideMark/>
                </w:tcPr>
                <w:p w14:paraId="24328856"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Arial"/>
                      <w:bCs/>
                      <w:sz w:val="20"/>
                      <w:szCs w:val="20"/>
                    </w:rPr>
                  </w:pPr>
                  <w:r w:rsidRPr="003079AA">
                    <w:rPr>
                      <w:rFonts w:ascii="Barlow" w:eastAsia="Times New Roman" w:hAnsi="Barlow" w:cs="Arial"/>
                      <w:bCs/>
                      <w:sz w:val="20"/>
                      <w:szCs w:val="20"/>
                    </w:rPr>
                    <w:t xml:space="preserve">Other </w:t>
                  </w:r>
                </w:p>
              </w:tc>
              <w:tc>
                <w:tcPr>
                  <w:tcW w:w="2126" w:type="dxa"/>
                  <w:shd w:val="clear" w:color="auto" w:fill="auto"/>
                  <w:noWrap/>
                  <w:vAlign w:val="bottom"/>
                  <w:hideMark/>
                </w:tcPr>
                <w:p w14:paraId="41A50D7B"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701" w:type="dxa"/>
                  <w:shd w:val="clear" w:color="auto" w:fill="auto"/>
                  <w:noWrap/>
                  <w:vAlign w:val="bottom"/>
                  <w:hideMark/>
                </w:tcPr>
                <w:p w14:paraId="7402F109"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2126" w:type="dxa"/>
                  <w:shd w:val="clear" w:color="auto" w:fill="auto"/>
                  <w:noWrap/>
                  <w:vAlign w:val="bottom"/>
                  <w:hideMark/>
                </w:tcPr>
                <w:p w14:paraId="2FE5DFCE"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hideMark/>
                </w:tcPr>
                <w:p w14:paraId="20C7AD4A"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r w:rsidR="005D209F" w:rsidRPr="003079AA" w14:paraId="17DBDA0B" w14:textId="77777777" w:rsidTr="00090A5F">
              <w:trPr>
                <w:trHeight w:val="1026"/>
              </w:trPr>
              <w:tc>
                <w:tcPr>
                  <w:tcW w:w="1591" w:type="dxa"/>
                  <w:shd w:val="clear" w:color="auto" w:fill="auto"/>
                  <w:noWrap/>
                  <w:vAlign w:val="bottom"/>
                </w:tcPr>
                <w:p w14:paraId="75952610" w14:textId="3FE84629" w:rsidR="005D209F" w:rsidRPr="003079AA" w:rsidRDefault="005D209F" w:rsidP="00F347AC">
                  <w:pPr>
                    <w:framePr w:hSpace="180" w:wrap="around" w:hAnchor="margin" w:xAlign="center" w:y="419"/>
                    <w:widowControl/>
                    <w:autoSpaceDE/>
                    <w:autoSpaceDN/>
                    <w:adjustRightInd/>
                    <w:rPr>
                      <w:rFonts w:ascii="Barlow" w:eastAsia="Times New Roman" w:hAnsi="Barlow" w:cs="Arial"/>
                      <w:b/>
                      <w:sz w:val="20"/>
                      <w:szCs w:val="20"/>
                    </w:rPr>
                  </w:pPr>
                  <w:r w:rsidRPr="003079AA">
                    <w:rPr>
                      <w:rFonts w:ascii="Barlow" w:eastAsia="Times New Roman" w:hAnsi="Barlow" w:cs="Arial"/>
                      <w:b/>
                      <w:sz w:val="20"/>
                      <w:szCs w:val="20"/>
                    </w:rPr>
                    <w:t>Total</w:t>
                  </w:r>
                </w:p>
              </w:tc>
              <w:tc>
                <w:tcPr>
                  <w:tcW w:w="2126" w:type="dxa"/>
                  <w:shd w:val="clear" w:color="auto" w:fill="auto"/>
                  <w:noWrap/>
                  <w:vAlign w:val="bottom"/>
                </w:tcPr>
                <w:p w14:paraId="75E219A3"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color w:val="000000"/>
                      <w:sz w:val="22"/>
                      <w:szCs w:val="22"/>
                    </w:rPr>
                  </w:pPr>
                </w:p>
              </w:tc>
              <w:tc>
                <w:tcPr>
                  <w:tcW w:w="1701" w:type="dxa"/>
                  <w:shd w:val="clear" w:color="auto" w:fill="auto"/>
                  <w:noWrap/>
                  <w:vAlign w:val="bottom"/>
                </w:tcPr>
                <w:p w14:paraId="7DFE7CB8"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2126" w:type="dxa"/>
                  <w:shd w:val="clear" w:color="auto" w:fill="auto"/>
                  <w:noWrap/>
                  <w:vAlign w:val="bottom"/>
                </w:tcPr>
                <w:p w14:paraId="27039E73"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c>
                <w:tcPr>
                  <w:tcW w:w="1843" w:type="dxa"/>
                  <w:shd w:val="clear" w:color="auto" w:fill="auto"/>
                  <w:noWrap/>
                  <w:vAlign w:val="bottom"/>
                </w:tcPr>
                <w:p w14:paraId="50E26224" w14:textId="77777777" w:rsidR="005D209F" w:rsidRPr="003079AA" w:rsidRDefault="005D209F" w:rsidP="00F347AC">
                  <w:pPr>
                    <w:framePr w:hSpace="180" w:wrap="around" w:hAnchor="margin" w:xAlign="center" w:y="419"/>
                    <w:widowControl/>
                    <w:autoSpaceDE/>
                    <w:autoSpaceDN/>
                    <w:adjustRightInd/>
                    <w:rPr>
                      <w:rFonts w:ascii="Barlow" w:eastAsia="Times New Roman" w:hAnsi="Barlow" w:cs="Times New Roman"/>
                      <w:sz w:val="20"/>
                      <w:szCs w:val="20"/>
                    </w:rPr>
                  </w:pPr>
                </w:p>
              </w:tc>
            </w:tr>
          </w:tbl>
          <w:p w14:paraId="0DCDBDB6" w14:textId="77777777" w:rsidR="005D209F" w:rsidRPr="003079AA" w:rsidRDefault="005D209F" w:rsidP="00F347AC">
            <w:pPr>
              <w:pStyle w:val="NormalWeb"/>
              <w:spacing w:beforeLines="20" w:before="48" w:beforeAutospacing="0" w:afterLines="20" w:after="48" w:afterAutospacing="0"/>
              <w:rPr>
                <w:rFonts w:ascii="Barlow" w:hAnsi="Barlow" w:cs="Arial"/>
                <w:b w:val="0"/>
                <w:sz w:val="20"/>
                <w:szCs w:val="20"/>
              </w:rPr>
            </w:pPr>
          </w:p>
          <w:p w14:paraId="39631B25" w14:textId="6E2C2616"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Cs w:val="0"/>
                <w:sz w:val="20"/>
                <w:szCs w:val="20"/>
              </w:rPr>
              <w:t xml:space="preserve">Explanatory Notes </w:t>
            </w:r>
          </w:p>
          <w:p w14:paraId="2A15315C" w14:textId="77777777" w:rsidR="005D209F" w:rsidRPr="003079AA" w:rsidRDefault="005D209F" w:rsidP="00F347AC">
            <w:pPr>
              <w:pStyle w:val="NormalWeb"/>
              <w:spacing w:beforeLines="20" w:before="48" w:beforeAutospacing="0" w:afterLines="20" w:after="48" w:afterAutospacing="0"/>
              <w:rPr>
                <w:rFonts w:ascii="Barlow" w:hAnsi="Barlow" w:cs="Arial"/>
                <w:bCs w:val="0"/>
                <w:sz w:val="20"/>
                <w:szCs w:val="20"/>
              </w:rPr>
            </w:pPr>
            <w:r w:rsidRPr="003079AA">
              <w:rPr>
                <w:rFonts w:ascii="Barlow" w:hAnsi="Barlow" w:cs="Arial"/>
                <w:b w:val="0"/>
                <w:sz w:val="20"/>
                <w:szCs w:val="20"/>
              </w:rPr>
              <w:t>Market Capitalisation Rate (%) - Capitalisation Rate applied to the assessed market rental income which after capital adjustments for market rental reversions etc will arrive at the Value Upon Completion</w:t>
            </w:r>
          </w:p>
          <w:p w14:paraId="0A1364E0" w14:textId="77777777" w:rsidR="005D209F" w:rsidRPr="003079AA" w:rsidRDefault="005D209F" w:rsidP="00F347AC">
            <w:pPr>
              <w:pStyle w:val="NormalWeb"/>
              <w:spacing w:beforeLines="20" w:before="48" w:beforeAutospacing="0" w:afterLines="20" w:after="48" w:afterAutospacing="0"/>
              <w:rPr>
                <w:rFonts w:ascii="Barlow" w:hAnsi="Barlow" w:cs="Arial"/>
                <w:sz w:val="20"/>
                <w:szCs w:val="20"/>
              </w:rPr>
            </w:pPr>
            <w:r w:rsidRPr="003079AA">
              <w:rPr>
                <w:rFonts w:ascii="Barlow" w:hAnsi="Barlow" w:cs="Arial"/>
                <w:b w:val="0"/>
                <w:bCs w:val="0"/>
                <w:sz w:val="20"/>
                <w:szCs w:val="20"/>
              </w:rPr>
              <w:t>Leased Net Face $ Rental/Sqm -</w:t>
            </w:r>
            <w:r w:rsidRPr="003079AA">
              <w:rPr>
                <w:rFonts w:ascii="Barlow" w:hAnsi="Barlow" w:cs="Arial"/>
                <w:sz w:val="20"/>
                <w:szCs w:val="20"/>
              </w:rPr>
              <w:t xml:space="preserve"> </w:t>
            </w:r>
            <w:r w:rsidRPr="003079AA">
              <w:rPr>
                <w:rFonts w:ascii="Barlow" w:hAnsi="Barlow" w:cs="Arial"/>
                <w:b w:val="0"/>
                <w:bCs w:val="0"/>
                <w:sz w:val="20"/>
                <w:szCs w:val="20"/>
              </w:rPr>
              <w:t>For all space leased upon completion</w:t>
            </w:r>
          </w:p>
          <w:p w14:paraId="25119FAC" w14:textId="77777777"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r w:rsidRPr="003079AA">
              <w:rPr>
                <w:rFonts w:ascii="Barlow" w:hAnsi="Barlow" w:cs="Arial"/>
                <w:b w:val="0"/>
                <w:bCs w:val="0"/>
                <w:sz w:val="20"/>
                <w:szCs w:val="20"/>
              </w:rPr>
              <w:t>Leasing Incentives % on Leased Areas - For all space leased upon completion</w:t>
            </w:r>
          </w:p>
          <w:p w14:paraId="286353DB" w14:textId="3027491A" w:rsidR="005D209F" w:rsidRPr="003079AA" w:rsidRDefault="005D209F" w:rsidP="00F347AC">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bCs w:val="0"/>
                <w:sz w:val="20"/>
                <w:szCs w:val="20"/>
              </w:rPr>
              <w:t xml:space="preserve">Weighted Average Lease Expiry (yrs) - Income weighted preferred. Please state if </w:t>
            </w:r>
            <w:proofErr w:type="gramStart"/>
            <w:r w:rsidRPr="003079AA">
              <w:rPr>
                <w:rFonts w:ascii="Barlow" w:hAnsi="Barlow" w:cs="Arial"/>
                <w:b w:val="0"/>
                <w:bCs w:val="0"/>
                <w:sz w:val="20"/>
                <w:szCs w:val="20"/>
              </w:rPr>
              <w:t>other</w:t>
            </w:r>
            <w:proofErr w:type="gramEnd"/>
            <w:r w:rsidRPr="003079AA">
              <w:rPr>
                <w:rFonts w:ascii="Barlow" w:hAnsi="Barlow" w:cs="Arial"/>
                <w:b w:val="0"/>
                <w:bCs w:val="0"/>
                <w:sz w:val="20"/>
                <w:szCs w:val="20"/>
              </w:rPr>
              <w:t xml:space="preserve"> basis.</w:t>
            </w:r>
          </w:p>
          <w:p w14:paraId="07B6841C" w14:textId="027A56B3" w:rsidR="005D209F" w:rsidRPr="003079AA" w:rsidRDefault="005D209F" w:rsidP="00F347AC">
            <w:pPr>
              <w:pStyle w:val="NormalWeb"/>
              <w:spacing w:beforeLines="20" w:before="48" w:beforeAutospacing="0" w:afterLines="20" w:after="48" w:afterAutospacing="0"/>
              <w:rPr>
                <w:rFonts w:ascii="Barlow" w:hAnsi="Barlow" w:cs="Arial"/>
                <w:b w:val="0"/>
                <w:bCs w:val="0"/>
                <w:sz w:val="20"/>
                <w:szCs w:val="20"/>
              </w:rPr>
            </w:pPr>
          </w:p>
        </w:tc>
      </w:tr>
    </w:tbl>
    <w:p w14:paraId="215AD383" w14:textId="3E74F6BC" w:rsidR="0041655E" w:rsidRPr="003079AA" w:rsidRDefault="0041655E" w:rsidP="0041655E">
      <w:pPr>
        <w:spacing w:before="120" w:after="120"/>
        <w:ind w:left="851" w:right="853"/>
        <w:rPr>
          <w:rFonts w:ascii="Barlow" w:eastAsia="Times New Roman" w:hAnsi="Barlow" w:cs="Arial"/>
          <w:sz w:val="16"/>
          <w:szCs w:val="16"/>
          <w:lang w:eastAsia="en-US"/>
        </w:rPr>
      </w:pPr>
      <w:r w:rsidRPr="003079AA">
        <w:rPr>
          <w:rFonts w:ascii="Barlow" w:hAnsi="Barlow" w:cs="Arial"/>
          <w:sz w:val="16"/>
          <w:szCs w:val="16"/>
        </w:rPr>
        <w:t>*Financials must be provided for the submission to be considered for the award. Financial</w:t>
      </w:r>
      <w:r w:rsidRPr="003079AA">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tbl>
      <w:tblPr>
        <w:tblStyle w:val="LightList-Accent4"/>
        <w:tblW w:w="0" w:type="auto"/>
        <w:tblInd w:w="841" w:type="dxa"/>
        <w:tblLook w:val="04A0" w:firstRow="1" w:lastRow="0" w:firstColumn="1" w:lastColumn="0" w:noHBand="0" w:noVBand="1"/>
      </w:tblPr>
      <w:tblGrid>
        <w:gridCol w:w="3827"/>
        <w:gridCol w:w="6240"/>
      </w:tblGrid>
      <w:tr w:rsidR="0041655E" w:rsidRPr="003079AA" w14:paraId="72C9ED10" w14:textId="77777777" w:rsidTr="00CA28C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34711F48" w14:textId="77777777" w:rsidR="0041655E" w:rsidRPr="003079AA" w:rsidRDefault="0041655E" w:rsidP="000D458D">
            <w:pPr>
              <w:pStyle w:val="NormalWeb"/>
              <w:spacing w:beforeLines="20" w:before="48" w:beforeAutospacing="0" w:afterLines="20" w:after="48" w:afterAutospacing="0"/>
              <w:rPr>
                <w:rFonts w:ascii="Barlow" w:hAnsi="Barlow" w:cs="Arial"/>
                <w:b w:val="0"/>
                <w:color w:val="auto"/>
                <w:sz w:val="20"/>
                <w:szCs w:val="20"/>
              </w:rPr>
            </w:pPr>
            <w:r w:rsidRPr="003079AA">
              <w:rPr>
                <w:rFonts w:ascii="Barlow" w:hAnsi="Barlow" w:cs="Arial"/>
                <w:b w:val="0"/>
                <w:color w:val="auto"/>
                <w:sz w:val="20"/>
                <w:szCs w:val="20"/>
              </w:rPr>
              <w:t xml:space="preserve">PROJECT TEAM </w:t>
            </w:r>
            <w:r w:rsidRPr="003079AA">
              <w:rPr>
                <w:rFonts w:ascii="Barlow" w:hAnsi="Barlow" w:cs="Arial"/>
                <w:b w:val="0"/>
                <w:i/>
                <w:iCs/>
                <w:color w:val="auto"/>
                <w:sz w:val="20"/>
                <w:szCs w:val="20"/>
              </w:rPr>
              <w:t xml:space="preserve">(provide company name and contact email only) </w:t>
            </w:r>
          </w:p>
        </w:tc>
      </w:tr>
      <w:tr w:rsidR="0041655E" w:rsidRPr="003079AA" w14:paraId="33EB36E0" w14:textId="77777777" w:rsidTr="000D458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47986BD5"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 xml:space="preserve">Developer </w:t>
            </w:r>
          </w:p>
        </w:tc>
        <w:tc>
          <w:tcPr>
            <w:tcW w:w="6240" w:type="dxa"/>
          </w:tcPr>
          <w:p w14:paraId="3D6DAF4F"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1BE66B08" w14:textId="77777777" w:rsidTr="000D458D">
        <w:tc>
          <w:tcPr>
            <w:cnfStyle w:val="001000000000" w:firstRow="0" w:lastRow="0" w:firstColumn="1" w:lastColumn="0" w:oddVBand="0" w:evenVBand="0" w:oddHBand="0" w:evenHBand="0" w:firstRowFirstColumn="0" w:firstRowLastColumn="0" w:lastRowFirstColumn="0" w:lastRowLastColumn="0"/>
            <w:tcW w:w="3827" w:type="dxa"/>
          </w:tcPr>
          <w:p w14:paraId="61A50CA9"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Architect</w:t>
            </w:r>
          </w:p>
        </w:tc>
        <w:tc>
          <w:tcPr>
            <w:tcW w:w="6240" w:type="dxa"/>
          </w:tcPr>
          <w:p w14:paraId="13E38EB5"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32ABE6B2"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1A4CB00"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Planner</w:t>
            </w:r>
          </w:p>
        </w:tc>
        <w:tc>
          <w:tcPr>
            <w:tcW w:w="6240" w:type="dxa"/>
          </w:tcPr>
          <w:p w14:paraId="5A0CA893"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57B892EA" w14:textId="77777777" w:rsidTr="000D458D">
        <w:tc>
          <w:tcPr>
            <w:cnfStyle w:val="001000000000" w:firstRow="0" w:lastRow="0" w:firstColumn="1" w:lastColumn="0" w:oddVBand="0" w:evenVBand="0" w:oddHBand="0" w:evenHBand="0" w:firstRowFirstColumn="0" w:firstRowLastColumn="0" w:lastRowFirstColumn="0" w:lastRowLastColumn="0"/>
            <w:tcW w:w="3827" w:type="dxa"/>
          </w:tcPr>
          <w:p w14:paraId="07BE0599"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Quantity Surveyor</w:t>
            </w:r>
          </w:p>
        </w:tc>
        <w:tc>
          <w:tcPr>
            <w:tcW w:w="6240" w:type="dxa"/>
          </w:tcPr>
          <w:p w14:paraId="1FE96446"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0893AA0D"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5EE911C5"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lastRenderedPageBreak/>
              <w:t>Builder</w:t>
            </w:r>
          </w:p>
        </w:tc>
        <w:tc>
          <w:tcPr>
            <w:tcW w:w="6240" w:type="dxa"/>
          </w:tcPr>
          <w:p w14:paraId="2E5B8896"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7D84DFC8" w14:textId="77777777" w:rsidTr="000D458D">
        <w:tc>
          <w:tcPr>
            <w:cnfStyle w:val="001000000000" w:firstRow="0" w:lastRow="0" w:firstColumn="1" w:lastColumn="0" w:oddVBand="0" w:evenVBand="0" w:oddHBand="0" w:evenHBand="0" w:firstRowFirstColumn="0" w:firstRowLastColumn="0" w:lastRowFirstColumn="0" w:lastRowLastColumn="0"/>
            <w:tcW w:w="3827" w:type="dxa"/>
          </w:tcPr>
          <w:p w14:paraId="23EF7A1C"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Consultants</w:t>
            </w:r>
          </w:p>
        </w:tc>
        <w:tc>
          <w:tcPr>
            <w:tcW w:w="6240" w:type="dxa"/>
          </w:tcPr>
          <w:p w14:paraId="352C3F4B"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1655E" w:rsidRPr="003079AA" w14:paraId="4FAA36CE" w14:textId="77777777" w:rsidTr="000D4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D89FD0E"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Financier</w:t>
            </w:r>
          </w:p>
        </w:tc>
        <w:tc>
          <w:tcPr>
            <w:tcW w:w="6240" w:type="dxa"/>
          </w:tcPr>
          <w:p w14:paraId="61BDF699" w14:textId="77777777" w:rsidR="0041655E" w:rsidRPr="003079AA" w:rsidRDefault="0041655E" w:rsidP="000D458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1655E" w:rsidRPr="003079AA" w14:paraId="36E905C1" w14:textId="77777777" w:rsidTr="000D458D">
        <w:tc>
          <w:tcPr>
            <w:cnfStyle w:val="001000000000" w:firstRow="0" w:lastRow="0" w:firstColumn="1" w:lastColumn="0" w:oddVBand="0" w:evenVBand="0" w:oddHBand="0" w:evenHBand="0" w:firstRowFirstColumn="0" w:firstRowLastColumn="0" w:lastRowFirstColumn="0" w:lastRowLastColumn="0"/>
            <w:tcW w:w="3827" w:type="dxa"/>
          </w:tcPr>
          <w:p w14:paraId="500553E7" w14:textId="77777777" w:rsidR="0041655E" w:rsidRPr="003079AA" w:rsidRDefault="0041655E" w:rsidP="000D458D">
            <w:pPr>
              <w:pStyle w:val="NormalWeb"/>
              <w:spacing w:beforeLines="20" w:before="48" w:beforeAutospacing="0" w:afterLines="20" w:after="48" w:afterAutospacing="0"/>
              <w:rPr>
                <w:rFonts w:ascii="Barlow" w:hAnsi="Barlow" w:cs="Arial"/>
                <w:b w:val="0"/>
                <w:sz w:val="20"/>
                <w:szCs w:val="20"/>
              </w:rPr>
            </w:pPr>
            <w:r w:rsidRPr="003079AA">
              <w:rPr>
                <w:rFonts w:ascii="Barlow" w:hAnsi="Barlow" w:cs="Arial"/>
                <w:b w:val="0"/>
                <w:sz w:val="20"/>
                <w:szCs w:val="20"/>
              </w:rPr>
              <w:t>Other</w:t>
            </w:r>
          </w:p>
        </w:tc>
        <w:tc>
          <w:tcPr>
            <w:tcW w:w="6240" w:type="dxa"/>
          </w:tcPr>
          <w:p w14:paraId="7770A14D" w14:textId="77777777" w:rsidR="0041655E" w:rsidRPr="003079AA" w:rsidRDefault="0041655E" w:rsidP="000D458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47D597AB" w14:textId="77777777" w:rsidR="005A480F" w:rsidRPr="003079AA" w:rsidRDefault="005A480F" w:rsidP="0041655E">
      <w:pPr>
        <w:pStyle w:val="NormalWeb"/>
        <w:tabs>
          <w:tab w:val="left" w:pos="945"/>
        </w:tabs>
        <w:spacing w:beforeLines="60" w:before="144" w:beforeAutospacing="0" w:after="0" w:afterAutospacing="0"/>
        <w:rPr>
          <w:rFonts w:ascii="Barlow" w:hAnsi="Barlow" w:cs="Arial"/>
          <w:sz w:val="22"/>
          <w:szCs w:val="22"/>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A480F" w:rsidRPr="003079AA" w14:paraId="70EB1508" w14:textId="77777777" w:rsidTr="003079AA">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8286657" w14:textId="77777777" w:rsidR="005A480F" w:rsidRPr="003079AA" w:rsidRDefault="005A480F" w:rsidP="005E3326">
            <w:pPr>
              <w:pStyle w:val="NormalWeb"/>
              <w:spacing w:beforeLines="20" w:before="48" w:beforeAutospacing="0" w:afterLines="20" w:after="48" w:afterAutospacing="0"/>
              <w:rPr>
                <w:rFonts w:ascii="Barlow" w:hAnsi="Barlow" w:cs="Arial"/>
                <w:sz w:val="20"/>
                <w:szCs w:val="20"/>
              </w:rPr>
            </w:pPr>
            <w:r w:rsidRPr="003079AA">
              <w:rPr>
                <w:rFonts w:ascii="Barlow" w:hAnsi="Barlow" w:cs="Arial"/>
                <w:sz w:val="20"/>
                <w:szCs w:val="20"/>
              </w:rPr>
              <w:t xml:space="preserve">PROJECT SYNOPSIS  </w:t>
            </w:r>
          </w:p>
        </w:tc>
      </w:tr>
    </w:tbl>
    <w:p w14:paraId="0592D6A9" w14:textId="77777777" w:rsidR="005A480F" w:rsidRPr="003079AA" w:rsidRDefault="005A480F" w:rsidP="005A480F">
      <w:pPr>
        <w:spacing w:before="120" w:after="120"/>
        <w:ind w:left="851" w:right="853"/>
        <w:rPr>
          <w:rFonts w:ascii="Barlow" w:hAnsi="Barlow" w:cs="Arial"/>
          <w:sz w:val="20"/>
          <w:szCs w:val="20"/>
        </w:rPr>
      </w:pPr>
      <w:r w:rsidRPr="003079AA">
        <w:rPr>
          <w:rFonts w:ascii="Barlow" w:hAnsi="Barlow" w:cs="Arial"/>
          <w:sz w:val="20"/>
          <w:szCs w:val="20"/>
        </w:rPr>
        <w:t xml:space="preserve">To assist judges in assessing your entry against the judging criteria, please outline why you believe this project should win the award. Judges are looking for a </w:t>
      </w:r>
      <w:r w:rsidRPr="003079AA">
        <w:rPr>
          <w:rFonts w:ascii="Barlow" w:hAnsi="Barlow" w:cs="Arial"/>
          <w:sz w:val="20"/>
          <w:szCs w:val="20"/>
          <w:u w:val="single"/>
        </w:rPr>
        <w:t xml:space="preserve">maximum of five key dot points </w:t>
      </w:r>
      <w:r w:rsidRPr="003079AA">
        <w:rPr>
          <w:rFonts w:ascii="Barlow" w:hAnsi="Barlow" w:cs="Arial"/>
          <w:sz w:val="20"/>
          <w:szCs w:val="20"/>
        </w:rPr>
        <w:t xml:space="preserve">totalling no more than 300 words. </w:t>
      </w:r>
    </w:p>
    <w:p w14:paraId="6D41C385" w14:textId="77777777" w:rsidR="005A480F" w:rsidRPr="003079AA" w:rsidRDefault="005A480F" w:rsidP="005A480F">
      <w:pPr>
        <w:spacing w:before="120" w:after="120"/>
        <w:ind w:left="851" w:right="995"/>
        <w:rPr>
          <w:rFonts w:ascii="Barlow" w:hAnsi="Barlow"/>
          <w:i/>
          <w:iCs/>
          <w:sz w:val="16"/>
          <w:szCs w:val="16"/>
        </w:rPr>
      </w:pPr>
      <w:r w:rsidRPr="003079AA">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A480F" w:rsidRPr="003079AA" w14:paraId="293E50EF" w14:textId="77777777" w:rsidTr="003079AA">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0EF6B304" w14:textId="77777777" w:rsidR="005A480F" w:rsidRPr="003079AA" w:rsidRDefault="005A480F" w:rsidP="005E3326">
            <w:pPr>
              <w:pStyle w:val="NormalWeb"/>
              <w:spacing w:beforeLines="20" w:before="48" w:beforeAutospacing="0" w:afterLines="20" w:after="48" w:afterAutospacing="0"/>
              <w:rPr>
                <w:rFonts w:ascii="Barlow" w:hAnsi="Barlow" w:cs="Arial"/>
                <w:sz w:val="20"/>
                <w:szCs w:val="20"/>
              </w:rPr>
            </w:pPr>
            <w:r w:rsidRPr="003079AA">
              <w:rPr>
                <w:rFonts w:ascii="Barlow" w:hAnsi="Barlow" w:cs="Arial"/>
                <w:sz w:val="20"/>
                <w:szCs w:val="20"/>
              </w:rPr>
              <w:t xml:space="preserve">MARKETING SYNOPSIS </w:t>
            </w:r>
          </w:p>
        </w:tc>
      </w:tr>
    </w:tbl>
    <w:p w14:paraId="56B3A84E" w14:textId="77777777" w:rsidR="005A480F" w:rsidRPr="003079AA" w:rsidRDefault="005A480F" w:rsidP="005A480F">
      <w:pPr>
        <w:spacing w:before="120" w:after="120"/>
        <w:ind w:left="851" w:right="853"/>
        <w:rPr>
          <w:rFonts w:ascii="Barlow" w:hAnsi="Barlow" w:cs="Arial"/>
          <w:sz w:val="20"/>
          <w:szCs w:val="20"/>
        </w:rPr>
      </w:pPr>
      <w:r w:rsidRPr="003079AA">
        <w:rPr>
          <w:rFonts w:ascii="Barlow" w:hAnsi="Barlow" w:cs="Arial"/>
          <w:sz w:val="20"/>
          <w:szCs w:val="20"/>
        </w:rPr>
        <w:t>To assist the organiser in promoting your entry within marketing material, please provide a summary about your entry of no more than 50 words.</w:t>
      </w:r>
    </w:p>
    <w:p w14:paraId="300C3E83" w14:textId="38BB0A9D" w:rsidR="00990E8E" w:rsidRPr="003079AA" w:rsidRDefault="005A480F" w:rsidP="00990E8E">
      <w:pPr>
        <w:spacing w:before="120" w:after="120"/>
        <w:ind w:left="851" w:right="995"/>
        <w:rPr>
          <w:rFonts w:ascii="Barlow" w:hAnsi="Barlow"/>
          <w:i/>
          <w:iCs/>
          <w:sz w:val="16"/>
          <w:szCs w:val="16"/>
        </w:rPr>
      </w:pPr>
      <w:r w:rsidRPr="003079AA">
        <w:rPr>
          <w:rFonts w:ascii="Barlow" w:hAnsi="Barlow"/>
          <w:i/>
          <w:iCs/>
          <w:sz w:val="16"/>
          <w:szCs w:val="16"/>
        </w:rPr>
        <w:t xml:space="preserve">(These words will be used to create your winner video if you are successful - video example </w:t>
      </w:r>
      <w:hyperlink r:id="rId11" w:history="1">
        <w:r w:rsidRPr="003079AA">
          <w:rPr>
            <w:rFonts w:ascii="Barlow" w:hAnsi="Barlow"/>
            <w:i/>
            <w:iCs/>
            <w:sz w:val="16"/>
            <w:szCs w:val="16"/>
          </w:rPr>
          <w:t>here</w:t>
        </w:r>
      </w:hyperlink>
      <w:r w:rsidRPr="003079AA">
        <w:rPr>
          <w:rFonts w:ascii="Barlow" w:hAnsi="Barlow"/>
          <w:i/>
          <w:iCs/>
          <w:sz w:val="16"/>
          <w:szCs w:val="16"/>
        </w:rPr>
        <w:t>)</w:t>
      </w:r>
      <w:r w:rsidR="00990E8E" w:rsidRPr="003079AA">
        <w:rPr>
          <w:rFonts w:ascii="Barlow" w:hAnsi="Barlow"/>
          <w:i/>
          <w:iCs/>
          <w:sz w:val="16"/>
          <w:szCs w:val="16"/>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90E8E" w:rsidRPr="003079AA" w14:paraId="4CB51A78" w14:textId="77777777" w:rsidTr="003079AA">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19E9B35" w14:textId="77777777" w:rsidR="00990E8E" w:rsidRPr="003079AA" w:rsidRDefault="00990E8E" w:rsidP="00501503">
            <w:pPr>
              <w:pStyle w:val="NormalWeb"/>
              <w:spacing w:beforeLines="20" w:before="48" w:beforeAutospacing="0" w:afterLines="20" w:after="48" w:afterAutospacing="0"/>
              <w:rPr>
                <w:rFonts w:ascii="Barlow" w:hAnsi="Barlow" w:cs="Arial"/>
                <w:sz w:val="20"/>
                <w:szCs w:val="20"/>
              </w:rPr>
            </w:pPr>
            <w:r w:rsidRPr="003079AA">
              <w:rPr>
                <w:rFonts w:ascii="Barlow" w:hAnsi="Barlow" w:cs="Arial"/>
                <w:sz w:val="20"/>
                <w:szCs w:val="20"/>
              </w:rPr>
              <w:t xml:space="preserve">OBSTACLES OVERCOME  </w:t>
            </w:r>
          </w:p>
        </w:tc>
      </w:tr>
    </w:tbl>
    <w:p w14:paraId="4B108758" w14:textId="1FC7C5AA" w:rsidR="00990E8E" w:rsidRPr="003079AA" w:rsidRDefault="00990E8E" w:rsidP="00990E8E">
      <w:pPr>
        <w:spacing w:before="120" w:after="120"/>
        <w:ind w:left="851" w:right="995"/>
        <w:rPr>
          <w:rFonts w:ascii="Barlow" w:hAnsi="Barlow" w:cs="Arial"/>
          <w:sz w:val="20"/>
          <w:szCs w:val="20"/>
        </w:rPr>
      </w:pPr>
      <w:r w:rsidRPr="003079AA">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3079AA">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90E8E" w:rsidRPr="003079AA" w14:paraId="045F0F16" w14:textId="77777777" w:rsidTr="0058711D">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B91D32B" w14:textId="77777777" w:rsidR="00990E8E" w:rsidRPr="003079AA" w:rsidRDefault="00990E8E" w:rsidP="00501503">
            <w:pPr>
              <w:pStyle w:val="NormalWeb"/>
              <w:spacing w:beforeLines="20" w:before="48" w:beforeAutospacing="0" w:afterLines="20" w:after="48" w:afterAutospacing="0"/>
              <w:rPr>
                <w:rFonts w:ascii="Barlow" w:hAnsi="Barlow" w:cs="Arial"/>
                <w:sz w:val="20"/>
                <w:szCs w:val="20"/>
              </w:rPr>
            </w:pPr>
            <w:r w:rsidRPr="003079AA">
              <w:rPr>
                <w:rFonts w:ascii="Barlow" w:hAnsi="Barlow" w:cs="Arial"/>
                <w:sz w:val="20"/>
                <w:szCs w:val="20"/>
              </w:rPr>
              <w:t xml:space="preserve">WHY SHOULD YOUR PROJECT RECEIVE AN AWARD?  </w:t>
            </w:r>
          </w:p>
        </w:tc>
      </w:tr>
    </w:tbl>
    <w:p w14:paraId="3E0E73D7" w14:textId="736EBA71" w:rsidR="0041655E" w:rsidRPr="003079AA" w:rsidRDefault="00990E8E" w:rsidP="00990E8E">
      <w:pPr>
        <w:spacing w:before="120" w:after="120"/>
        <w:ind w:left="851" w:right="853"/>
        <w:rPr>
          <w:rFonts w:ascii="Barlow" w:hAnsi="Barlow" w:cs="Arial"/>
          <w:sz w:val="20"/>
          <w:szCs w:val="20"/>
        </w:rPr>
      </w:pPr>
      <w:r w:rsidRPr="003079AA">
        <w:rPr>
          <w:rFonts w:ascii="Barlow" w:hAnsi="Barlow" w:cs="Arial"/>
          <w:sz w:val="20"/>
          <w:szCs w:val="20"/>
        </w:rPr>
        <w:t>In bullet format, list up to five special, innovative, and/or distinguishing reasons why the project should receive an award. Describe each reason very briefly on one line.</w:t>
      </w:r>
      <w:r w:rsidRPr="003079AA">
        <w:rPr>
          <w:rFonts w:ascii="Barlow" w:hAnsi="Barlow" w:cs="Arial"/>
          <w:i/>
          <w:iCs/>
          <w:sz w:val="20"/>
          <w:szCs w:val="20"/>
        </w:rPr>
        <w:br/>
      </w:r>
      <w:r w:rsidR="0041655E" w:rsidRPr="003079AA">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3079AA" w14:paraId="58E01231" w14:textId="77777777" w:rsidTr="0058711D">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3079AA"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3079AA">
              <w:rPr>
                <w:rFonts w:ascii="Barlow" w:hAnsi="Barlow" w:cs="Arial"/>
                <w:sz w:val="20"/>
                <w:szCs w:val="20"/>
              </w:rPr>
              <w:t>ATTACHMENTS</w:t>
            </w:r>
          </w:p>
        </w:tc>
      </w:tr>
    </w:tbl>
    <w:p w14:paraId="563C961A" w14:textId="77777777" w:rsidR="00106BC6" w:rsidRPr="003079AA" w:rsidRDefault="00106BC6" w:rsidP="00106BC6">
      <w:pPr>
        <w:pStyle w:val="no-ereg-styling"/>
        <w:spacing w:beforeLines="60" w:before="144" w:beforeAutospacing="0" w:after="0" w:afterAutospacing="0"/>
        <w:ind w:left="851" w:right="1137"/>
        <w:rPr>
          <w:rFonts w:ascii="Barlow" w:hAnsi="Barlow" w:cs="Arial"/>
          <w:b/>
          <w:bCs/>
          <w:sz w:val="20"/>
          <w:szCs w:val="20"/>
        </w:rPr>
      </w:pPr>
      <w:r w:rsidRPr="003079AA">
        <w:rPr>
          <w:rFonts w:ascii="Barlow" w:hAnsi="Barlow" w:cs="Arial"/>
          <w:b/>
          <w:bCs/>
          <w:sz w:val="20"/>
          <w:szCs w:val="20"/>
        </w:rPr>
        <w:t>PROJECT IMAGES</w:t>
      </w:r>
    </w:p>
    <w:p w14:paraId="6D574393" w14:textId="77777777" w:rsidR="00106BC6" w:rsidRPr="003079A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Please upload a maximum of 6 images (minimum of 4 images is mandatory) </w:t>
      </w:r>
    </w:p>
    <w:p w14:paraId="47C86054" w14:textId="77777777" w:rsidR="00106BC6" w:rsidRPr="003079A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Images are to be in a JPG or </w:t>
      </w:r>
      <w:proofErr w:type="spellStart"/>
      <w:r w:rsidRPr="003079AA">
        <w:rPr>
          <w:rFonts w:ascii="Barlow" w:hAnsi="Barlow" w:cs="Arial"/>
          <w:sz w:val="20"/>
          <w:szCs w:val="20"/>
        </w:rPr>
        <w:t>png</w:t>
      </w:r>
      <w:proofErr w:type="spellEnd"/>
      <w:r w:rsidRPr="003079AA">
        <w:rPr>
          <w:rFonts w:ascii="Barlow" w:hAnsi="Barlow" w:cs="Arial"/>
          <w:sz w:val="20"/>
          <w:szCs w:val="20"/>
        </w:rPr>
        <w:t xml:space="preserve"> format </w:t>
      </w:r>
    </w:p>
    <w:p w14:paraId="6D244F27" w14:textId="45A42D2A" w:rsidR="00106BC6" w:rsidRPr="003079A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Images should be in landscape </w:t>
      </w:r>
      <w:r w:rsidR="00352810" w:rsidRPr="003079AA">
        <w:rPr>
          <w:rFonts w:ascii="Barlow" w:hAnsi="Barlow" w:cs="Arial"/>
          <w:sz w:val="20"/>
          <w:szCs w:val="20"/>
        </w:rPr>
        <w:t>where</w:t>
      </w:r>
      <w:r w:rsidRPr="003079AA">
        <w:rPr>
          <w:rFonts w:ascii="Barlow" w:hAnsi="Barlow" w:cs="Arial"/>
          <w:sz w:val="20"/>
          <w:szCs w:val="20"/>
        </w:rPr>
        <w:t xml:space="preserve"> possible</w:t>
      </w:r>
    </w:p>
    <w:p w14:paraId="793BF3C5" w14:textId="77777777" w:rsidR="0075237B" w:rsidRPr="003079AA"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Images should be of a high resolution </w:t>
      </w:r>
    </w:p>
    <w:p w14:paraId="463347CE" w14:textId="77777777" w:rsidR="0075237B" w:rsidRPr="003079AA"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Minimum image size 1920x1080 – ratio of 16:9 </w:t>
      </w:r>
    </w:p>
    <w:p w14:paraId="4966CFD5" w14:textId="11BAF0BF" w:rsidR="00E3074A" w:rsidRPr="003079AA"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Maximum </w:t>
      </w:r>
      <w:r w:rsidR="004C5E96" w:rsidRPr="003079AA">
        <w:rPr>
          <w:rFonts w:ascii="Barlow" w:hAnsi="Barlow" w:cs="Arial"/>
          <w:sz w:val="20"/>
          <w:szCs w:val="20"/>
        </w:rPr>
        <w:t xml:space="preserve">file size of 10MB each image </w:t>
      </w:r>
    </w:p>
    <w:p w14:paraId="2D293539" w14:textId="5337632A" w:rsidR="00106BC6" w:rsidRPr="003079A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b/>
          <w:bCs/>
          <w:sz w:val="20"/>
          <w:szCs w:val="20"/>
        </w:rPr>
        <w:t>Hero Image</w:t>
      </w:r>
      <w:r w:rsidRPr="003079AA">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3079AA">
        <w:rPr>
          <w:rFonts w:ascii="Barlow" w:hAnsi="Barlow" w:cs="Arial"/>
          <w:sz w:val="20"/>
          <w:szCs w:val="20"/>
        </w:rPr>
        <w:t>. T</w:t>
      </w:r>
      <w:r w:rsidRPr="003079AA">
        <w:rPr>
          <w:rFonts w:ascii="Barlow" w:hAnsi="Barlow" w:cs="Arial"/>
          <w:sz w:val="20"/>
          <w:szCs w:val="20"/>
        </w:rPr>
        <w:t xml:space="preserve">he Hero Image should be landscape if possible. </w:t>
      </w:r>
    </w:p>
    <w:p w14:paraId="20EBA1E0" w14:textId="77777777" w:rsidR="00106BC6" w:rsidRPr="003079A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b/>
          <w:bCs/>
          <w:sz w:val="20"/>
          <w:szCs w:val="20"/>
        </w:rPr>
        <w:t>People’s choice Image</w:t>
      </w:r>
      <w:r w:rsidRPr="003079AA">
        <w:rPr>
          <w:rFonts w:ascii="Barlow" w:hAnsi="Barlow" w:cs="Arial"/>
          <w:sz w:val="20"/>
          <w:szCs w:val="20"/>
        </w:rPr>
        <w:t xml:space="preserve"> – This will be used as your hero image for the online People’s Choice Voting (Mandatory) </w:t>
      </w:r>
    </w:p>
    <w:p w14:paraId="351C9E83" w14:textId="77777777" w:rsidR="000D7578" w:rsidRPr="003079AA"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b/>
          <w:bCs/>
          <w:sz w:val="20"/>
          <w:szCs w:val="20"/>
        </w:rPr>
        <w:lastRenderedPageBreak/>
        <w:t>Quality of Design and Finish</w:t>
      </w:r>
      <w:r w:rsidRPr="003079AA">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3079AA" w:rsidRDefault="000D7578" w:rsidP="000D7578">
      <w:pPr>
        <w:pStyle w:val="no-ereg-styling"/>
        <w:spacing w:beforeLines="60" w:before="144" w:beforeAutospacing="0" w:after="0" w:afterAutospacing="0"/>
        <w:ind w:left="851" w:right="1137"/>
        <w:rPr>
          <w:rFonts w:ascii="Barlow" w:hAnsi="Barlow" w:cs="Arial"/>
          <w:b/>
          <w:bCs/>
          <w:sz w:val="20"/>
          <w:szCs w:val="20"/>
        </w:rPr>
      </w:pPr>
      <w:r w:rsidRPr="003079AA">
        <w:rPr>
          <w:rFonts w:ascii="Barlow" w:hAnsi="Barlow" w:cs="Arial"/>
          <w:b/>
          <w:bCs/>
          <w:sz w:val="20"/>
          <w:szCs w:val="20"/>
        </w:rPr>
        <w:t>OTHER SUPPORTING DOCUMENTATION</w:t>
      </w:r>
    </w:p>
    <w:p w14:paraId="429FCBAF" w14:textId="150DC9D5" w:rsidR="00000694" w:rsidRPr="003079AA"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Video links are optional and can be added</w:t>
      </w:r>
      <w:r w:rsidRPr="003079AA">
        <w:rPr>
          <w:rFonts w:ascii="Barlow" w:hAnsi="Barlow" w:cs="Arial"/>
          <w:b/>
          <w:bCs/>
          <w:sz w:val="20"/>
          <w:szCs w:val="20"/>
        </w:rPr>
        <w:t xml:space="preserve"> using the “Add link or Video</w:t>
      </w:r>
      <w:r w:rsidR="00496E05" w:rsidRPr="003079AA">
        <w:rPr>
          <w:rFonts w:ascii="Barlow" w:hAnsi="Barlow" w:cs="Arial"/>
          <w:b/>
          <w:bCs/>
          <w:sz w:val="20"/>
          <w:szCs w:val="20"/>
        </w:rPr>
        <w:t xml:space="preserve">” button </w:t>
      </w:r>
      <w:r w:rsidR="00496E05" w:rsidRPr="003079AA">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3079AA"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3079AA">
        <w:rPr>
          <w:rFonts w:ascii="Barlow" w:hAnsi="Barlow" w:cs="Arial"/>
          <w:sz w:val="20"/>
          <w:szCs w:val="20"/>
        </w:rPr>
        <w:t xml:space="preserve">Should you wish to upload any supporting material for your submission, please upload as an attachment using the </w:t>
      </w:r>
      <w:r w:rsidRPr="003079AA">
        <w:rPr>
          <w:rFonts w:ascii="Barlow" w:hAnsi="Barlow" w:cs="Arial"/>
          <w:b/>
          <w:bCs/>
          <w:sz w:val="20"/>
          <w:szCs w:val="20"/>
        </w:rPr>
        <w:t>“Add attachments”</w:t>
      </w:r>
      <w:r w:rsidRPr="003079AA">
        <w:rPr>
          <w:rFonts w:ascii="Barlow" w:hAnsi="Barlow" w:cs="Arial"/>
          <w:sz w:val="20"/>
          <w:szCs w:val="20"/>
        </w:rPr>
        <w:t xml:space="preserve"> button. </w:t>
      </w:r>
      <w:r w:rsidRPr="003079AA">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3079AA" w:rsidRDefault="00283393"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3079AA" w:rsidRDefault="0ED59D7F" w:rsidP="0ED59D7F">
      <w:pPr>
        <w:pBdr>
          <w:bottom w:val="single" w:sz="4" w:space="1" w:color="auto"/>
        </w:pBdr>
        <w:ind w:left="851" w:right="995"/>
        <w:rPr>
          <w:rFonts w:ascii="Barlow" w:hAnsi="Barlow"/>
          <w:sz w:val="28"/>
          <w:szCs w:val="28"/>
        </w:rPr>
      </w:pPr>
      <w:r w:rsidRPr="003079AA">
        <w:rPr>
          <w:rFonts w:ascii="Barlow" w:hAnsi="Barlow"/>
          <w:sz w:val="28"/>
          <w:szCs w:val="28"/>
        </w:rPr>
        <w:t xml:space="preserve">Judging Criteria  </w:t>
      </w:r>
    </w:p>
    <w:p w14:paraId="5BF056E9" w14:textId="77777777" w:rsidR="00DC7872" w:rsidRPr="003079AA" w:rsidRDefault="00DC7872" w:rsidP="00300F1D">
      <w:pPr>
        <w:ind w:right="995"/>
        <w:rPr>
          <w:rFonts w:ascii="Barlow" w:hAnsi="Barlow"/>
          <w:b/>
          <w:sz w:val="20"/>
          <w:szCs w:val="20"/>
        </w:rPr>
      </w:pPr>
    </w:p>
    <w:p w14:paraId="1ACE5460" w14:textId="7EF14DFA" w:rsidR="00875C60" w:rsidRPr="003079AA" w:rsidRDefault="00875C60" w:rsidP="00875C60">
      <w:pPr>
        <w:ind w:left="851" w:right="995"/>
        <w:rPr>
          <w:rFonts w:ascii="Barlow" w:hAnsi="Barlow"/>
          <w:b/>
          <w:sz w:val="20"/>
          <w:szCs w:val="20"/>
        </w:rPr>
      </w:pPr>
      <w:r w:rsidRPr="003079AA">
        <w:rPr>
          <w:rFonts w:ascii="Barlow" w:hAnsi="Barlow"/>
          <w:b/>
          <w:sz w:val="20"/>
          <w:szCs w:val="20"/>
        </w:rPr>
        <w:t xml:space="preserve">ECONOMIC AND FINANCIAL FACTORS – </w:t>
      </w:r>
      <w:r w:rsidR="0041655E" w:rsidRPr="003079AA">
        <w:rPr>
          <w:rFonts w:ascii="Barlow" w:hAnsi="Barlow"/>
          <w:b/>
          <w:sz w:val="20"/>
          <w:szCs w:val="20"/>
        </w:rPr>
        <w:t>25</w:t>
      </w:r>
      <w:r w:rsidRPr="003079AA">
        <w:rPr>
          <w:rFonts w:ascii="Barlow" w:hAnsi="Barlow"/>
          <w:b/>
          <w:sz w:val="20"/>
          <w:szCs w:val="20"/>
        </w:rPr>
        <w:t xml:space="preserve">% WEIGHTING </w:t>
      </w:r>
      <w:r w:rsidRPr="003079AA">
        <w:rPr>
          <w:rFonts w:ascii="Barlow" w:hAnsi="Barlow"/>
          <w:sz w:val="20"/>
          <w:szCs w:val="20"/>
        </w:rPr>
        <w:t>(Limit 300 words)</w:t>
      </w:r>
    </w:p>
    <w:p w14:paraId="7887ACA1" w14:textId="77777777" w:rsidR="00875C60" w:rsidRPr="003079AA" w:rsidRDefault="00875C60" w:rsidP="00875C60">
      <w:pPr>
        <w:ind w:left="851" w:right="995"/>
        <w:rPr>
          <w:rFonts w:ascii="Barlow" w:hAnsi="Barlow"/>
          <w:sz w:val="20"/>
          <w:szCs w:val="20"/>
        </w:rPr>
      </w:pPr>
    </w:p>
    <w:p w14:paraId="655568F2" w14:textId="6811F585" w:rsidR="00851A22" w:rsidRPr="003079AA" w:rsidRDefault="00382F37" w:rsidP="00851A22">
      <w:pPr>
        <w:ind w:left="851" w:right="995"/>
        <w:rPr>
          <w:rFonts w:ascii="Barlow" w:hAnsi="Barlow"/>
          <w:sz w:val="20"/>
          <w:szCs w:val="20"/>
        </w:rPr>
      </w:pPr>
      <w:r w:rsidRPr="003079AA">
        <w:rPr>
          <w:rFonts w:ascii="Barlow" w:hAnsi="Barlow"/>
          <w:sz w:val="20"/>
          <w:szCs w:val="20"/>
        </w:rPr>
        <w:t>Describe how the development demonstrates the ability of the development to produce financial outcomes that met or exceeded the projects planned objectives. Please discuss how the returns achieved versus the expected returns at the commencement of development and provide a short discussion of the appropriateness of the returns achieved for the risk taken.</w:t>
      </w:r>
    </w:p>
    <w:p w14:paraId="0B479366" w14:textId="77777777" w:rsidR="00382F37" w:rsidRPr="003079AA" w:rsidRDefault="00382F37" w:rsidP="00851A22">
      <w:pPr>
        <w:ind w:left="851" w:right="995"/>
        <w:rPr>
          <w:rFonts w:ascii="Barlow" w:hAnsi="Barlow"/>
          <w:sz w:val="20"/>
          <w:szCs w:val="20"/>
        </w:rPr>
      </w:pPr>
    </w:p>
    <w:p w14:paraId="2C3DA1FE" w14:textId="723100AD" w:rsidR="00875C60" w:rsidRPr="003079AA" w:rsidRDefault="00875C60" w:rsidP="00875C60">
      <w:pPr>
        <w:ind w:left="851" w:right="995"/>
        <w:rPr>
          <w:rFonts w:ascii="Barlow" w:hAnsi="Barlow"/>
          <w:b/>
          <w:sz w:val="20"/>
          <w:szCs w:val="20"/>
        </w:rPr>
      </w:pPr>
      <w:r w:rsidRPr="003079AA">
        <w:rPr>
          <w:rFonts w:ascii="Barlow" w:hAnsi="Barlow"/>
          <w:b/>
          <w:sz w:val="20"/>
          <w:szCs w:val="20"/>
        </w:rPr>
        <w:t>PROJECT VISION AND INNOVATION – 1</w:t>
      </w:r>
      <w:r w:rsidR="000D4A27" w:rsidRPr="003079AA">
        <w:rPr>
          <w:rFonts w:ascii="Barlow" w:hAnsi="Barlow"/>
          <w:b/>
          <w:sz w:val="20"/>
          <w:szCs w:val="20"/>
        </w:rPr>
        <w:t>5</w:t>
      </w:r>
      <w:r w:rsidRPr="003079AA">
        <w:rPr>
          <w:rFonts w:ascii="Barlow" w:hAnsi="Barlow"/>
          <w:b/>
          <w:sz w:val="20"/>
          <w:szCs w:val="20"/>
        </w:rPr>
        <w:t xml:space="preserve">% WEIGHTING </w:t>
      </w:r>
      <w:r w:rsidRPr="003079AA">
        <w:rPr>
          <w:rFonts w:ascii="Barlow" w:hAnsi="Barlow"/>
          <w:sz w:val="20"/>
          <w:szCs w:val="20"/>
        </w:rPr>
        <w:t>(Limit 300 words)</w:t>
      </w:r>
    </w:p>
    <w:p w14:paraId="537C57E7" w14:textId="77777777" w:rsidR="00875C60" w:rsidRPr="003079AA" w:rsidRDefault="00875C60" w:rsidP="00875C60">
      <w:pPr>
        <w:ind w:left="851" w:right="995"/>
        <w:rPr>
          <w:rFonts w:ascii="Barlow" w:hAnsi="Barlow"/>
          <w:sz w:val="20"/>
          <w:szCs w:val="20"/>
        </w:rPr>
      </w:pPr>
    </w:p>
    <w:p w14:paraId="64450F75"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Describe, using specific examples, the ways in which the development displays innovation in the project concept and in overcoming site or development complexities. This should be described as a point of difference.</w:t>
      </w:r>
    </w:p>
    <w:p w14:paraId="486EF3D7" w14:textId="77777777" w:rsidR="00875C60" w:rsidRPr="003079AA" w:rsidRDefault="00875C60" w:rsidP="00875C60">
      <w:pPr>
        <w:ind w:left="851" w:right="995"/>
        <w:rPr>
          <w:rFonts w:ascii="Barlow" w:hAnsi="Barlow"/>
          <w:sz w:val="20"/>
          <w:szCs w:val="20"/>
        </w:rPr>
      </w:pPr>
    </w:p>
    <w:p w14:paraId="638D4E01" w14:textId="0CF7A161" w:rsidR="00875C60" w:rsidRPr="003079AA" w:rsidRDefault="00875C60" w:rsidP="00875C60">
      <w:pPr>
        <w:ind w:left="851" w:right="995"/>
        <w:rPr>
          <w:rFonts w:ascii="Barlow" w:hAnsi="Barlow"/>
          <w:b/>
          <w:sz w:val="20"/>
          <w:szCs w:val="20"/>
        </w:rPr>
      </w:pPr>
      <w:r w:rsidRPr="003079AA">
        <w:rPr>
          <w:rFonts w:ascii="Barlow" w:hAnsi="Barlow"/>
          <w:b/>
          <w:sz w:val="20"/>
          <w:szCs w:val="20"/>
        </w:rPr>
        <w:t xml:space="preserve">CORPORATE SOCIAL RESPONSIBLITY – 10% WEIGHTING </w:t>
      </w:r>
      <w:r w:rsidRPr="003079AA">
        <w:rPr>
          <w:rFonts w:ascii="Barlow" w:hAnsi="Barlow"/>
          <w:sz w:val="20"/>
          <w:szCs w:val="20"/>
        </w:rPr>
        <w:t>(Limit 300 words)</w:t>
      </w:r>
    </w:p>
    <w:p w14:paraId="3EF66078" w14:textId="77777777" w:rsidR="00875C60" w:rsidRPr="003079AA" w:rsidRDefault="00875C60" w:rsidP="00875C60">
      <w:pPr>
        <w:ind w:left="851" w:right="995"/>
        <w:rPr>
          <w:rFonts w:ascii="Barlow" w:hAnsi="Barlow"/>
          <w:sz w:val="20"/>
          <w:szCs w:val="20"/>
        </w:rPr>
      </w:pPr>
    </w:p>
    <w:p w14:paraId="0CDFA8D9"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Describe how the development demonstrates tangible economic, environmental and social dividends.</w:t>
      </w:r>
    </w:p>
    <w:p w14:paraId="7B5D4AB8" w14:textId="77777777" w:rsidR="00875C60" w:rsidRPr="003079AA" w:rsidRDefault="00875C60" w:rsidP="00875C60">
      <w:pPr>
        <w:ind w:left="851" w:right="995"/>
        <w:rPr>
          <w:rFonts w:ascii="Barlow" w:hAnsi="Barlow"/>
          <w:b/>
          <w:sz w:val="20"/>
          <w:szCs w:val="20"/>
        </w:rPr>
      </w:pPr>
    </w:p>
    <w:p w14:paraId="45087665" w14:textId="211F520C" w:rsidR="00875C60" w:rsidRPr="003079AA" w:rsidRDefault="00875C60" w:rsidP="00875C60">
      <w:pPr>
        <w:ind w:left="851" w:right="995"/>
        <w:rPr>
          <w:rFonts w:ascii="Barlow" w:hAnsi="Barlow"/>
          <w:sz w:val="20"/>
          <w:szCs w:val="20"/>
        </w:rPr>
      </w:pPr>
      <w:r w:rsidRPr="003079AA">
        <w:rPr>
          <w:rFonts w:ascii="Barlow" w:hAnsi="Barlow"/>
          <w:b/>
          <w:sz w:val="20"/>
          <w:szCs w:val="20"/>
        </w:rPr>
        <w:t xml:space="preserve">QUALITY OF DESIGN AND FINISH – 10% WEIGHTING </w:t>
      </w:r>
      <w:r w:rsidRPr="003079AA">
        <w:rPr>
          <w:rFonts w:ascii="Barlow" w:hAnsi="Barlow"/>
          <w:sz w:val="20"/>
          <w:szCs w:val="20"/>
        </w:rPr>
        <w:t>(Limit 300 words)</w:t>
      </w:r>
    </w:p>
    <w:p w14:paraId="70B2DCC7" w14:textId="77777777" w:rsidR="00875C60" w:rsidRPr="003079AA" w:rsidRDefault="00875C60" w:rsidP="00875C60">
      <w:pPr>
        <w:ind w:left="851" w:right="995"/>
        <w:rPr>
          <w:rFonts w:ascii="Barlow" w:hAnsi="Barlow"/>
          <w:sz w:val="20"/>
          <w:szCs w:val="20"/>
        </w:rPr>
      </w:pPr>
    </w:p>
    <w:p w14:paraId="18CCA133"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Give details explaining the ways in which the development exhibits a high quality of architectural design; is compatible with surrounding land uses and contributed to the success of the development project (e.g. site constraints, unique design solutions, and project cost constraints). Include supporting pictures.</w:t>
      </w:r>
    </w:p>
    <w:p w14:paraId="7D50F25F" w14:textId="77777777" w:rsidR="00875C60" w:rsidRPr="003079AA" w:rsidRDefault="00875C60" w:rsidP="00875C60">
      <w:pPr>
        <w:ind w:left="851" w:right="995"/>
        <w:rPr>
          <w:rFonts w:ascii="Barlow" w:hAnsi="Barlow"/>
          <w:b/>
          <w:sz w:val="20"/>
          <w:szCs w:val="20"/>
        </w:rPr>
      </w:pPr>
    </w:p>
    <w:p w14:paraId="256F2657" w14:textId="683B0815" w:rsidR="00875C60" w:rsidRPr="003079AA" w:rsidRDefault="00875C60" w:rsidP="00875C60">
      <w:pPr>
        <w:ind w:left="851" w:right="995"/>
        <w:rPr>
          <w:rFonts w:ascii="Barlow" w:hAnsi="Barlow"/>
          <w:b/>
          <w:sz w:val="20"/>
          <w:szCs w:val="20"/>
        </w:rPr>
      </w:pPr>
      <w:r w:rsidRPr="003079AA">
        <w:rPr>
          <w:rFonts w:ascii="Barlow" w:hAnsi="Barlow"/>
          <w:b/>
          <w:sz w:val="20"/>
          <w:szCs w:val="20"/>
        </w:rPr>
        <w:t xml:space="preserve">ADAPTABILITY – 10% WEIGHTING </w:t>
      </w:r>
      <w:r w:rsidRPr="003079AA">
        <w:rPr>
          <w:rFonts w:ascii="Barlow" w:hAnsi="Barlow"/>
          <w:sz w:val="20"/>
          <w:szCs w:val="20"/>
        </w:rPr>
        <w:t>(Limit 300 words)</w:t>
      </w:r>
    </w:p>
    <w:p w14:paraId="341EACF3" w14:textId="77777777" w:rsidR="00875C60" w:rsidRPr="003079AA" w:rsidRDefault="00875C60" w:rsidP="00875C60">
      <w:pPr>
        <w:ind w:left="851" w:right="995"/>
        <w:rPr>
          <w:rFonts w:ascii="Barlow" w:hAnsi="Barlow"/>
          <w:sz w:val="20"/>
          <w:szCs w:val="20"/>
        </w:rPr>
      </w:pPr>
    </w:p>
    <w:p w14:paraId="17DDBBD9"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Outline how the development provides for adaptability to building technology changes and user demands. This should be described as a point of difference.</w:t>
      </w:r>
    </w:p>
    <w:p w14:paraId="307C37F1" w14:textId="77777777" w:rsidR="00875C60" w:rsidRPr="003079AA" w:rsidRDefault="00875C60" w:rsidP="00875C60">
      <w:pPr>
        <w:ind w:right="995"/>
        <w:rPr>
          <w:rFonts w:ascii="Barlow" w:hAnsi="Barlow"/>
          <w:b/>
          <w:sz w:val="20"/>
          <w:szCs w:val="20"/>
        </w:rPr>
      </w:pPr>
    </w:p>
    <w:p w14:paraId="287AF6AA" w14:textId="33CD2F79" w:rsidR="00875C60" w:rsidRPr="003079AA" w:rsidRDefault="00875C60" w:rsidP="00875C60">
      <w:pPr>
        <w:ind w:left="851" w:right="995"/>
        <w:rPr>
          <w:rFonts w:ascii="Barlow" w:hAnsi="Barlow"/>
          <w:b/>
          <w:sz w:val="20"/>
          <w:szCs w:val="20"/>
        </w:rPr>
      </w:pPr>
      <w:r w:rsidRPr="003079AA">
        <w:rPr>
          <w:rFonts w:ascii="Barlow" w:hAnsi="Barlow"/>
          <w:b/>
          <w:sz w:val="20"/>
          <w:szCs w:val="20"/>
        </w:rPr>
        <w:t xml:space="preserve">USER SATISFACTION – 10% WEIGHTING </w:t>
      </w:r>
      <w:r w:rsidRPr="003079AA">
        <w:rPr>
          <w:rFonts w:ascii="Barlow" w:hAnsi="Barlow"/>
          <w:sz w:val="20"/>
          <w:szCs w:val="20"/>
        </w:rPr>
        <w:t>(Limit 300 words)</w:t>
      </w:r>
    </w:p>
    <w:p w14:paraId="105590A2" w14:textId="77777777" w:rsidR="00875C60" w:rsidRPr="003079AA" w:rsidRDefault="00875C60" w:rsidP="00875C60">
      <w:pPr>
        <w:ind w:left="851" w:right="995"/>
        <w:rPr>
          <w:rFonts w:ascii="Barlow" w:hAnsi="Barlow"/>
          <w:sz w:val="20"/>
          <w:szCs w:val="20"/>
        </w:rPr>
      </w:pPr>
    </w:p>
    <w:p w14:paraId="3D9A4528"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Describe, using testimonials from a variety of stakeholders, the extent to which the development has a proven high satisfaction level of all users.</w:t>
      </w:r>
    </w:p>
    <w:p w14:paraId="625BF31C" w14:textId="77777777" w:rsidR="00875C60" w:rsidRPr="003079AA" w:rsidRDefault="00875C60" w:rsidP="00875C60">
      <w:pPr>
        <w:ind w:left="851" w:right="995"/>
        <w:rPr>
          <w:rFonts w:ascii="Barlow" w:hAnsi="Barlow"/>
          <w:sz w:val="20"/>
          <w:szCs w:val="20"/>
        </w:rPr>
      </w:pPr>
    </w:p>
    <w:p w14:paraId="7C8A625E" w14:textId="45A9CEBB" w:rsidR="00875C60" w:rsidRPr="003079AA" w:rsidRDefault="00875C60" w:rsidP="00875C60">
      <w:pPr>
        <w:ind w:left="851" w:right="995"/>
        <w:rPr>
          <w:rFonts w:ascii="Barlow" w:hAnsi="Barlow"/>
          <w:sz w:val="20"/>
          <w:szCs w:val="20"/>
        </w:rPr>
      </w:pPr>
      <w:r w:rsidRPr="003079AA">
        <w:rPr>
          <w:rFonts w:ascii="Barlow" w:hAnsi="Barlow"/>
          <w:b/>
          <w:sz w:val="20"/>
          <w:szCs w:val="20"/>
        </w:rPr>
        <w:t xml:space="preserve">INDUSTRY PERCEPTION – 10% WEIGHTING </w:t>
      </w:r>
      <w:r w:rsidRPr="003079AA">
        <w:rPr>
          <w:rFonts w:ascii="Barlow" w:hAnsi="Barlow"/>
          <w:sz w:val="20"/>
          <w:szCs w:val="20"/>
        </w:rPr>
        <w:t>(Limit 300 words)</w:t>
      </w:r>
    </w:p>
    <w:p w14:paraId="63ECB13F" w14:textId="77777777" w:rsidR="00875C60" w:rsidRPr="003079AA" w:rsidRDefault="00875C60" w:rsidP="00875C60">
      <w:pPr>
        <w:ind w:left="851" w:right="995"/>
        <w:rPr>
          <w:rFonts w:ascii="Barlow" w:hAnsi="Barlow"/>
          <w:sz w:val="20"/>
          <w:szCs w:val="20"/>
        </w:rPr>
      </w:pPr>
    </w:p>
    <w:p w14:paraId="0A58BCE5"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Describe, using testimonials from a variety of stakeholders, the extent to which the development is considered a success by the property marketplace.</w:t>
      </w:r>
    </w:p>
    <w:p w14:paraId="09534C1A" w14:textId="77777777" w:rsidR="00875C60" w:rsidRPr="003079AA" w:rsidRDefault="00875C60" w:rsidP="00875C60">
      <w:pPr>
        <w:ind w:left="851" w:right="995"/>
        <w:rPr>
          <w:rFonts w:ascii="Barlow" w:hAnsi="Barlow"/>
          <w:sz w:val="20"/>
          <w:szCs w:val="20"/>
        </w:rPr>
      </w:pPr>
    </w:p>
    <w:p w14:paraId="5B9B29AE" w14:textId="4DC524BC" w:rsidR="00875C60" w:rsidRPr="003079AA" w:rsidRDefault="00875C60" w:rsidP="00875C60">
      <w:pPr>
        <w:ind w:left="851" w:right="995"/>
        <w:rPr>
          <w:rFonts w:ascii="Barlow" w:hAnsi="Barlow"/>
          <w:b/>
          <w:sz w:val="20"/>
          <w:szCs w:val="20"/>
        </w:rPr>
      </w:pPr>
      <w:r w:rsidRPr="003079AA">
        <w:rPr>
          <w:rFonts w:ascii="Barlow" w:hAnsi="Barlow"/>
          <w:b/>
          <w:sz w:val="20"/>
          <w:szCs w:val="20"/>
        </w:rPr>
        <w:lastRenderedPageBreak/>
        <w:t xml:space="preserve">OPERATION AND MAINTENANCE – 10% WEIGHTING </w:t>
      </w:r>
      <w:r w:rsidRPr="003079AA">
        <w:rPr>
          <w:rFonts w:ascii="Barlow" w:hAnsi="Barlow"/>
          <w:sz w:val="20"/>
          <w:szCs w:val="20"/>
        </w:rPr>
        <w:t>(Limit 300 words)</w:t>
      </w:r>
    </w:p>
    <w:p w14:paraId="6A9AE6CE" w14:textId="77777777" w:rsidR="00875C60" w:rsidRPr="003079AA" w:rsidRDefault="00875C60" w:rsidP="00875C60">
      <w:pPr>
        <w:ind w:left="851" w:right="995"/>
        <w:rPr>
          <w:rFonts w:ascii="Barlow" w:hAnsi="Barlow"/>
          <w:sz w:val="20"/>
          <w:szCs w:val="20"/>
        </w:rPr>
      </w:pPr>
    </w:p>
    <w:p w14:paraId="53954A92"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Provide a summary of results achieved, demonstrating the developments operational efficiency.</w:t>
      </w:r>
    </w:p>
    <w:p w14:paraId="215AA5CC" w14:textId="77777777" w:rsidR="00875C60" w:rsidRPr="003079AA" w:rsidRDefault="00875C60" w:rsidP="00875C60">
      <w:pPr>
        <w:ind w:left="851" w:right="995"/>
        <w:rPr>
          <w:rFonts w:ascii="Barlow" w:hAnsi="Barlow"/>
          <w:sz w:val="20"/>
          <w:szCs w:val="20"/>
        </w:rPr>
      </w:pPr>
      <w:r w:rsidRPr="003079AA">
        <w:rPr>
          <w:rFonts w:ascii="Barlow" w:hAnsi="Barlow"/>
          <w:sz w:val="20"/>
          <w:szCs w:val="20"/>
        </w:rPr>
        <w:t>This should be described as a point of difference.</w:t>
      </w:r>
    </w:p>
    <w:p w14:paraId="4C70B7F9" w14:textId="77777777" w:rsidR="00E61557" w:rsidRPr="003079AA" w:rsidRDefault="00E61557" w:rsidP="000D4A27">
      <w:pPr>
        <w:ind w:right="995"/>
        <w:rPr>
          <w:rFonts w:ascii="Barlow" w:hAnsi="Barlow"/>
          <w:sz w:val="20"/>
          <w:szCs w:val="20"/>
        </w:rPr>
      </w:pPr>
    </w:p>
    <w:p w14:paraId="78BED071" w14:textId="77777777" w:rsidR="00B71582" w:rsidRPr="003079AA" w:rsidRDefault="00B71582" w:rsidP="00B71582">
      <w:pPr>
        <w:ind w:left="851" w:right="995"/>
        <w:rPr>
          <w:rFonts w:ascii="Barlow" w:hAnsi="Barlow"/>
          <w:sz w:val="20"/>
          <w:szCs w:val="20"/>
        </w:rPr>
      </w:pPr>
    </w:p>
    <w:p w14:paraId="7661E20F" w14:textId="0A11805D" w:rsidR="002A633A" w:rsidRPr="003079AA" w:rsidRDefault="002A633A" w:rsidP="00AD7E94">
      <w:pPr>
        <w:pBdr>
          <w:bottom w:val="single" w:sz="4" w:space="1" w:color="auto"/>
        </w:pBdr>
        <w:ind w:left="851" w:right="995"/>
        <w:rPr>
          <w:rFonts w:ascii="Barlow" w:hAnsi="Barlow"/>
          <w:sz w:val="28"/>
          <w:szCs w:val="28"/>
        </w:rPr>
      </w:pPr>
      <w:r w:rsidRPr="003079AA">
        <w:rPr>
          <w:rFonts w:ascii="Barlow" w:hAnsi="Barlow"/>
          <w:sz w:val="28"/>
          <w:szCs w:val="28"/>
        </w:rPr>
        <w:t>Conditions of Entry</w:t>
      </w:r>
      <w:r w:rsidRPr="003079AA">
        <w:rPr>
          <w:rFonts w:ascii="Barlow" w:hAnsi="Barlow"/>
          <w:sz w:val="28"/>
          <w:szCs w:val="28"/>
        </w:rPr>
        <w:tab/>
      </w:r>
    </w:p>
    <w:p w14:paraId="242A4845" w14:textId="77777777" w:rsidR="002A633A" w:rsidRPr="003079AA" w:rsidRDefault="002A633A" w:rsidP="006D436B">
      <w:pPr>
        <w:ind w:left="851" w:right="995"/>
        <w:rPr>
          <w:rFonts w:ascii="Barlow" w:hAnsi="Barlow"/>
          <w:sz w:val="20"/>
          <w:szCs w:val="20"/>
        </w:rPr>
      </w:pPr>
    </w:p>
    <w:p w14:paraId="1AAF6385" w14:textId="71233D72"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Entry in the Property Council of Australia/Rider Levett Bucknall Innovation &amp; Excellence Awards costs $1,</w:t>
      </w:r>
      <w:r w:rsidR="00F5212A" w:rsidRPr="003079AA">
        <w:rPr>
          <w:rFonts w:ascii="Barlow" w:hAnsi="Barlow"/>
          <w:sz w:val="16"/>
          <w:szCs w:val="16"/>
        </w:rPr>
        <w:t>400</w:t>
      </w:r>
      <w:r w:rsidRPr="003079AA">
        <w:rPr>
          <w:rFonts w:ascii="Barlow" w:hAnsi="Barlow"/>
          <w:sz w:val="16"/>
          <w:szCs w:val="16"/>
        </w:rPr>
        <w:t xml:space="preserve"> (including GST) per nomination.</w:t>
      </w:r>
    </w:p>
    <w:p w14:paraId="5589B484" w14:textId="180B1DF0"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Nominated companies must be a Property Council of Australia member</w:t>
      </w:r>
      <w:r w:rsidR="7D82FEF9" w:rsidRPr="003079AA">
        <w:rPr>
          <w:rFonts w:ascii="Barlow" w:hAnsi="Barlow"/>
          <w:sz w:val="16"/>
          <w:szCs w:val="16"/>
        </w:rPr>
        <w:t>.</w:t>
      </w:r>
    </w:p>
    <w:p w14:paraId="1EDF0592"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 xml:space="preserve">We welcome both self-nomination and </w:t>
      </w:r>
      <w:proofErr w:type="gramStart"/>
      <w:r w:rsidRPr="003079AA">
        <w:rPr>
          <w:rFonts w:ascii="Barlow" w:hAnsi="Barlow"/>
          <w:sz w:val="16"/>
          <w:szCs w:val="16"/>
        </w:rPr>
        <w:t>third party</w:t>
      </w:r>
      <w:proofErr w:type="gramEnd"/>
      <w:r w:rsidRPr="003079AA">
        <w:rPr>
          <w:rFonts w:ascii="Barlow" w:hAnsi="Barlow"/>
          <w:sz w:val="16"/>
          <w:szCs w:val="16"/>
        </w:rPr>
        <w:t xml:space="preserve"> nominations.</w:t>
      </w:r>
    </w:p>
    <w:p w14:paraId="6CE56ECE"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Before you submit your nomination, ensure you have permission from the owner, your client or your contractor to do so.</w:t>
      </w:r>
    </w:p>
    <w:p w14:paraId="38D8BA97"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All entries must be submitted via the online Nomination form.</w:t>
      </w:r>
    </w:p>
    <w:p w14:paraId="6D7B001B"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All nominees should be prepared to attend a site inspection with a judge, should it be deemed necessary.</w:t>
      </w:r>
    </w:p>
    <w:p w14:paraId="4026A8C1"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All nominations and contents will remain the property of the Property Council of Australia.</w:t>
      </w:r>
    </w:p>
    <w:p w14:paraId="2624C7CF"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 xml:space="preserve">The judge’s decision is </w:t>
      </w:r>
      <w:proofErr w:type="gramStart"/>
      <w:r w:rsidRPr="003079AA">
        <w:rPr>
          <w:rFonts w:ascii="Barlow" w:hAnsi="Barlow"/>
          <w:sz w:val="16"/>
          <w:szCs w:val="16"/>
        </w:rPr>
        <w:t>final</w:t>
      </w:r>
      <w:proofErr w:type="gramEnd"/>
      <w:r w:rsidRPr="003079AA">
        <w:rPr>
          <w:rFonts w:ascii="Barlow" w:hAnsi="Barlow"/>
          <w:sz w:val="16"/>
          <w:szCs w:val="16"/>
        </w:rPr>
        <w:t xml:space="preserve"> and no communication will be entered into concerning the final decision.</w:t>
      </w:r>
    </w:p>
    <w:p w14:paraId="0F457A6C" w14:textId="77777777" w:rsidR="00D77131" w:rsidRPr="003079AA" w:rsidRDefault="00D77131" w:rsidP="00D77131">
      <w:pPr>
        <w:pStyle w:val="ListParagraph"/>
        <w:numPr>
          <w:ilvl w:val="0"/>
          <w:numId w:val="2"/>
        </w:numPr>
        <w:ind w:left="1134" w:right="995" w:hanging="283"/>
        <w:rPr>
          <w:rFonts w:ascii="Barlow" w:hAnsi="Barlow"/>
          <w:sz w:val="16"/>
          <w:szCs w:val="16"/>
        </w:rPr>
      </w:pPr>
      <w:r w:rsidRPr="003079AA">
        <w:rPr>
          <w:rFonts w:ascii="Barlow" w:hAnsi="Barlow"/>
          <w:sz w:val="16"/>
          <w:szCs w:val="16"/>
        </w:rPr>
        <w:t>The Property Council of Australia reserves the right to publish the results and winner details.</w:t>
      </w:r>
    </w:p>
    <w:p w14:paraId="1309107C" w14:textId="23E41E81" w:rsidR="00822F16" w:rsidRPr="003079AA" w:rsidRDefault="00822F16" w:rsidP="00822F16">
      <w:pPr>
        <w:pStyle w:val="ListParagraph"/>
        <w:numPr>
          <w:ilvl w:val="0"/>
          <w:numId w:val="2"/>
        </w:numPr>
        <w:ind w:left="1134" w:right="995" w:hanging="283"/>
        <w:rPr>
          <w:rFonts w:ascii="Barlow" w:hAnsi="Barlow"/>
          <w:bCs/>
          <w:sz w:val="16"/>
          <w:szCs w:val="16"/>
        </w:rPr>
      </w:pPr>
      <w:r w:rsidRPr="003079AA">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F5212A" w:rsidRPr="003079AA">
        <w:rPr>
          <w:rFonts w:ascii="Barlow" w:hAnsi="Barlow"/>
          <w:sz w:val="16"/>
          <w:szCs w:val="16"/>
        </w:rPr>
        <w:t>Thursday 25</w:t>
      </w:r>
      <w:r w:rsidR="00D26B61" w:rsidRPr="003079AA">
        <w:rPr>
          <w:rFonts w:ascii="Barlow" w:hAnsi="Barlow"/>
          <w:sz w:val="16"/>
          <w:szCs w:val="16"/>
        </w:rPr>
        <w:t xml:space="preserve"> September 202</w:t>
      </w:r>
      <w:r w:rsidR="00F5212A" w:rsidRPr="003079AA">
        <w:rPr>
          <w:rFonts w:ascii="Barlow" w:hAnsi="Barlow"/>
          <w:sz w:val="16"/>
          <w:szCs w:val="16"/>
        </w:rPr>
        <w:t>5</w:t>
      </w:r>
      <w:r w:rsidRPr="003079AA">
        <w:rPr>
          <w:rFonts w:ascii="Barlow" w:hAnsi="Barlow"/>
          <w:sz w:val="16"/>
          <w:szCs w:val="16"/>
        </w:rPr>
        <w:t xml:space="preserve">. </w:t>
      </w:r>
    </w:p>
    <w:p w14:paraId="5DCA209D" w14:textId="649AC9AD" w:rsidR="00822F16" w:rsidRPr="003079AA" w:rsidRDefault="00822F16" w:rsidP="00822F16">
      <w:pPr>
        <w:pStyle w:val="ListParagraph"/>
        <w:numPr>
          <w:ilvl w:val="0"/>
          <w:numId w:val="2"/>
        </w:numPr>
        <w:ind w:left="1134" w:right="995" w:hanging="283"/>
        <w:rPr>
          <w:rFonts w:ascii="Barlow" w:hAnsi="Barlow"/>
          <w:sz w:val="16"/>
          <w:szCs w:val="16"/>
        </w:rPr>
      </w:pPr>
      <w:r w:rsidRPr="003079AA">
        <w:rPr>
          <w:rFonts w:ascii="Barlow" w:hAnsi="Barlow"/>
          <w:sz w:val="16"/>
          <w:szCs w:val="16"/>
        </w:rPr>
        <w:t xml:space="preserve">All entries must be received and paid by 5:00 pm (AEDT) on </w:t>
      </w:r>
      <w:r w:rsidR="00D26B61" w:rsidRPr="003079AA">
        <w:rPr>
          <w:rFonts w:ascii="Barlow" w:hAnsi="Barlow"/>
          <w:sz w:val="16"/>
          <w:szCs w:val="16"/>
        </w:rPr>
        <w:t>Wednesday 1</w:t>
      </w:r>
      <w:r w:rsidR="00F5212A" w:rsidRPr="003079AA">
        <w:rPr>
          <w:rFonts w:ascii="Barlow" w:hAnsi="Barlow"/>
          <w:sz w:val="16"/>
          <w:szCs w:val="16"/>
        </w:rPr>
        <w:t>2</w:t>
      </w:r>
      <w:r w:rsidR="00D26B61" w:rsidRPr="003079AA">
        <w:rPr>
          <w:rFonts w:ascii="Barlow" w:hAnsi="Barlow"/>
          <w:sz w:val="16"/>
          <w:szCs w:val="16"/>
        </w:rPr>
        <w:t xml:space="preserve"> March 202</w:t>
      </w:r>
      <w:r w:rsidR="00F5212A" w:rsidRPr="003079AA">
        <w:rPr>
          <w:rFonts w:ascii="Barlow" w:hAnsi="Barlow"/>
          <w:sz w:val="16"/>
          <w:szCs w:val="16"/>
        </w:rPr>
        <w:t>5</w:t>
      </w:r>
      <w:r w:rsidRPr="003079AA">
        <w:rPr>
          <w:rFonts w:ascii="Barlow" w:hAnsi="Barlow"/>
          <w:sz w:val="16"/>
          <w:szCs w:val="16"/>
        </w:rPr>
        <w:t>.</w:t>
      </w:r>
    </w:p>
    <w:sectPr w:rsidR="00822F16" w:rsidRPr="003079AA" w:rsidSect="00C26F95">
      <w:headerReference w:type="default" r:id="rId12"/>
      <w:pgSz w:w="11910" w:h="16840"/>
      <w:pgMar w:top="2780" w:right="144"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AB19" w14:textId="77777777" w:rsidR="00695520" w:rsidRDefault="00695520">
      <w:r>
        <w:separator/>
      </w:r>
    </w:p>
  </w:endnote>
  <w:endnote w:type="continuationSeparator" w:id="0">
    <w:p w14:paraId="598CC54E" w14:textId="77777777" w:rsidR="00695520" w:rsidRDefault="00695520">
      <w:r>
        <w:continuationSeparator/>
      </w:r>
    </w:p>
  </w:endnote>
  <w:endnote w:type="continuationNotice" w:id="1">
    <w:p w14:paraId="515A0909" w14:textId="77777777" w:rsidR="00695520" w:rsidRDefault="00695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42DF" w14:textId="77777777" w:rsidR="00695520" w:rsidRDefault="00695520">
      <w:r>
        <w:separator/>
      </w:r>
    </w:p>
  </w:footnote>
  <w:footnote w:type="continuationSeparator" w:id="0">
    <w:p w14:paraId="7818D0FA" w14:textId="77777777" w:rsidR="00695520" w:rsidRDefault="00695520">
      <w:r>
        <w:continuationSeparator/>
      </w:r>
    </w:p>
  </w:footnote>
  <w:footnote w:type="continuationNotice" w:id="1">
    <w:p w14:paraId="465A8B76" w14:textId="77777777" w:rsidR="00695520" w:rsidRDefault="00695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1072" w14:textId="0729737C" w:rsidR="00DC7872" w:rsidRDefault="00734D7C">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5C401A76" wp14:editId="22440679">
          <wp:simplePos x="0" y="0"/>
          <wp:positionH relativeFrom="page">
            <wp:posOffset>0</wp:posOffset>
          </wp:positionH>
          <wp:positionV relativeFrom="paragraph">
            <wp:posOffset>11430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CF27B11"/>
    <w:multiLevelType w:val="hybridMultilevel"/>
    <w:tmpl w:val="414683FA"/>
    <w:lvl w:ilvl="0" w:tplc="E932E566">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5"/>
  </w:num>
  <w:num w:numId="3" w16cid:durableId="48187571">
    <w:abstractNumId w:val="6"/>
  </w:num>
  <w:num w:numId="4" w16cid:durableId="487941508">
    <w:abstractNumId w:val="8"/>
  </w:num>
  <w:num w:numId="5" w16cid:durableId="1121529683">
    <w:abstractNumId w:val="3"/>
  </w:num>
  <w:num w:numId="6" w16cid:durableId="594484994">
    <w:abstractNumId w:val="1"/>
  </w:num>
  <w:num w:numId="7" w16cid:durableId="296885441">
    <w:abstractNumId w:val="7"/>
  </w:num>
  <w:num w:numId="8" w16cid:durableId="1964268974">
    <w:abstractNumId w:val="2"/>
  </w:num>
  <w:num w:numId="9" w16cid:durableId="151480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06243"/>
    <w:rsid w:val="000153AA"/>
    <w:rsid w:val="000225B5"/>
    <w:rsid w:val="00025B56"/>
    <w:rsid w:val="000264A6"/>
    <w:rsid w:val="00030831"/>
    <w:rsid w:val="00046501"/>
    <w:rsid w:val="00063E25"/>
    <w:rsid w:val="0006637E"/>
    <w:rsid w:val="00077CB9"/>
    <w:rsid w:val="000835B0"/>
    <w:rsid w:val="00084048"/>
    <w:rsid w:val="00090A5F"/>
    <w:rsid w:val="000C3CC0"/>
    <w:rsid w:val="000C4C02"/>
    <w:rsid w:val="000C6A0C"/>
    <w:rsid w:val="000D34EC"/>
    <w:rsid w:val="000D4A27"/>
    <w:rsid w:val="000D7578"/>
    <w:rsid w:val="000E20F1"/>
    <w:rsid w:val="000F0651"/>
    <w:rsid w:val="00104FC0"/>
    <w:rsid w:val="00106BC6"/>
    <w:rsid w:val="0011099E"/>
    <w:rsid w:val="0011603E"/>
    <w:rsid w:val="00116371"/>
    <w:rsid w:val="00120799"/>
    <w:rsid w:val="0012397F"/>
    <w:rsid w:val="00127155"/>
    <w:rsid w:val="001309B8"/>
    <w:rsid w:val="0014786E"/>
    <w:rsid w:val="0015566F"/>
    <w:rsid w:val="0015644F"/>
    <w:rsid w:val="00161D43"/>
    <w:rsid w:val="001673D5"/>
    <w:rsid w:val="00176A20"/>
    <w:rsid w:val="00195349"/>
    <w:rsid w:val="001A18CC"/>
    <w:rsid w:val="001A5546"/>
    <w:rsid w:val="001A5881"/>
    <w:rsid w:val="001B2B1B"/>
    <w:rsid w:val="001B549E"/>
    <w:rsid w:val="001B6131"/>
    <w:rsid w:val="001B7492"/>
    <w:rsid w:val="001B7D51"/>
    <w:rsid w:val="001D5020"/>
    <w:rsid w:val="001D54EE"/>
    <w:rsid w:val="002036D0"/>
    <w:rsid w:val="00216889"/>
    <w:rsid w:val="00245DED"/>
    <w:rsid w:val="002474E7"/>
    <w:rsid w:val="00254C67"/>
    <w:rsid w:val="00283393"/>
    <w:rsid w:val="00291D1A"/>
    <w:rsid w:val="00297C42"/>
    <w:rsid w:val="002A364D"/>
    <w:rsid w:val="002A633A"/>
    <w:rsid w:val="002A678A"/>
    <w:rsid w:val="002A6B04"/>
    <w:rsid w:val="002B4B7B"/>
    <w:rsid w:val="002D16C7"/>
    <w:rsid w:val="002D3EBB"/>
    <w:rsid w:val="002E1C31"/>
    <w:rsid w:val="002E2659"/>
    <w:rsid w:val="002E640B"/>
    <w:rsid w:val="002F34A6"/>
    <w:rsid w:val="00300F1D"/>
    <w:rsid w:val="003079AA"/>
    <w:rsid w:val="00312B5B"/>
    <w:rsid w:val="003163EF"/>
    <w:rsid w:val="00317D88"/>
    <w:rsid w:val="00325B9C"/>
    <w:rsid w:val="00331095"/>
    <w:rsid w:val="00352810"/>
    <w:rsid w:val="0036382E"/>
    <w:rsid w:val="00366C99"/>
    <w:rsid w:val="0037154B"/>
    <w:rsid w:val="00371CC1"/>
    <w:rsid w:val="0038194C"/>
    <w:rsid w:val="00382F37"/>
    <w:rsid w:val="0039405C"/>
    <w:rsid w:val="0039411E"/>
    <w:rsid w:val="003A17CC"/>
    <w:rsid w:val="003A58BD"/>
    <w:rsid w:val="003C46F5"/>
    <w:rsid w:val="003C4F2A"/>
    <w:rsid w:val="003C6BFD"/>
    <w:rsid w:val="003D2A26"/>
    <w:rsid w:val="003F3399"/>
    <w:rsid w:val="003F4BD4"/>
    <w:rsid w:val="00413578"/>
    <w:rsid w:val="0041655E"/>
    <w:rsid w:val="00425454"/>
    <w:rsid w:val="004431B0"/>
    <w:rsid w:val="00446D50"/>
    <w:rsid w:val="00466923"/>
    <w:rsid w:val="00467C5B"/>
    <w:rsid w:val="00471B41"/>
    <w:rsid w:val="00490A08"/>
    <w:rsid w:val="00496E05"/>
    <w:rsid w:val="004A6356"/>
    <w:rsid w:val="004A7F5F"/>
    <w:rsid w:val="004C266C"/>
    <w:rsid w:val="004C3621"/>
    <w:rsid w:val="004C4D84"/>
    <w:rsid w:val="004C5E96"/>
    <w:rsid w:val="004F04D0"/>
    <w:rsid w:val="005069DB"/>
    <w:rsid w:val="00515125"/>
    <w:rsid w:val="00516C5E"/>
    <w:rsid w:val="00525E7F"/>
    <w:rsid w:val="00535B75"/>
    <w:rsid w:val="005532D0"/>
    <w:rsid w:val="00557842"/>
    <w:rsid w:val="00557E18"/>
    <w:rsid w:val="00567D41"/>
    <w:rsid w:val="00576007"/>
    <w:rsid w:val="0058711D"/>
    <w:rsid w:val="00587D10"/>
    <w:rsid w:val="00590353"/>
    <w:rsid w:val="005A431C"/>
    <w:rsid w:val="005A480F"/>
    <w:rsid w:val="005B207C"/>
    <w:rsid w:val="005B2A0F"/>
    <w:rsid w:val="005D209F"/>
    <w:rsid w:val="005D2444"/>
    <w:rsid w:val="005D2DD0"/>
    <w:rsid w:val="005D4A13"/>
    <w:rsid w:val="005D6AAD"/>
    <w:rsid w:val="005E1500"/>
    <w:rsid w:val="005E5B32"/>
    <w:rsid w:val="00610B69"/>
    <w:rsid w:val="00622018"/>
    <w:rsid w:val="00627BE9"/>
    <w:rsid w:val="006477D9"/>
    <w:rsid w:val="00653D1E"/>
    <w:rsid w:val="0066385F"/>
    <w:rsid w:val="006649AD"/>
    <w:rsid w:val="0066637A"/>
    <w:rsid w:val="00671C06"/>
    <w:rsid w:val="00690276"/>
    <w:rsid w:val="00690286"/>
    <w:rsid w:val="00695520"/>
    <w:rsid w:val="006A1B7A"/>
    <w:rsid w:val="006A7E78"/>
    <w:rsid w:val="006B1C2F"/>
    <w:rsid w:val="006B3BC4"/>
    <w:rsid w:val="006B3E5E"/>
    <w:rsid w:val="006C3CBE"/>
    <w:rsid w:val="006C62BF"/>
    <w:rsid w:val="006D436B"/>
    <w:rsid w:val="006D6539"/>
    <w:rsid w:val="00704375"/>
    <w:rsid w:val="00704F42"/>
    <w:rsid w:val="00727A3C"/>
    <w:rsid w:val="00727CAE"/>
    <w:rsid w:val="00730A4B"/>
    <w:rsid w:val="00734D7C"/>
    <w:rsid w:val="00740319"/>
    <w:rsid w:val="0075237B"/>
    <w:rsid w:val="00757DD6"/>
    <w:rsid w:val="007760A8"/>
    <w:rsid w:val="00782F1E"/>
    <w:rsid w:val="00783323"/>
    <w:rsid w:val="00785829"/>
    <w:rsid w:val="0079737D"/>
    <w:rsid w:val="007B49A2"/>
    <w:rsid w:val="007B5B1F"/>
    <w:rsid w:val="007D1B0C"/>
    <w:rsid w:val="007E4265"/>
    <w:rsid w:val="00802340"/>
    <w:rsid w:val="00822F16"/>
    <w:rsid w:val="00825DC6"/>
    <w:rsid w:val="00832169"/>
    <w:rsid w:val="00846C71"/>
    <w:rsid w:val="00851A22"/>
    <w:rsid w:val="00863CA6"/>
    <w:rsid w:val="00875C60"/>
    <w:rsid w:val="0088164E"/>
    <w:rsid w:val="00891325"/>
    <w:rsid w:val="008A1A73"/>
    <w:rsid w:val="008A1A7C"/>
    <w:rsid w:val="008A33D2"/>
    <w:rsid w:val="008A388E"/>
    <w:rsid w:val="008B3410"/>
    <w:rsid w:val="008B7C21"/>
    <w:rsid w:val="008C226C"/>
    <w:rsid w:val="008C301C"/>
    <w:rsid w:val="008F0228"/>
    <w:rsid w:val="008F521E"/>
    <w:rsid w:val="008F61BC"/>
    <w:rsid w:val="00915E9B"/>
    <w:rsid w:val="00920627"/>
    <w:rsid w:val="00920963"/>
    <w:rsid w:val="00923EE7"/>
    <w:rsid w:val="00932AC9"/>
    <w:rsid w:val="00935643"/>
    <w:rsid w:val="009651D4"/>
    <w:rsid w:val="0098603C"/>
    <w:rsid w:val="00990E8E"/>
    <w:rsid w:val="009A688C"/>
    <w:rsid w:val="009D059E"/>
    <w:rsid w:val="009D791B"/>
    <w:rsid w:val="009E2CA2"/>
    <w:rsid w:val="009E7ED3"/>
    <w:rsid w:val="00A019C3"/>
    <w:rsid w:val="00A16C29"/>
    <w:rsid w:val="00A209C7"/>
    <w:rsid w:val="00A27DF2"/>
    <w:rsid w:val="00A30CD9"/>
    <w:rsid w:val="00A3688B"/>
    <w:rsid w:val="00A44494"/>
    <w:rsid w:val="00A4473F"/>
    <w:rsid w:val="00A46279"/>
    <w:rsid w:val="00A5409E"/>
    <w:rsid w:val="00A55EDE"/>
    <w:rsid w:val="00A72F41"/>
    <w:rsid w:val="00A836F7"/>
    <w:rsid w:val="00A87790"/>
    <w:rsid w:val="00AB130F"/>
    <w:rsid w:val="00AC606D"/>
    <w:rsid w:val="00AC7E92"/>
    <w:rsid w:val="00AD7E94"/>
    <w:rsid w:val="00B04274"/>
    <w:rsid w:val="00B06458"/>
    <w:rsid w:val="00B31B0D"/>
    <w:rsid w:val="00B3650D"/>
    <w:rsid w:val="00B41AAA"/>
    <w:rsid w:val="00B426AA"/>
    <w:rsid w:val="00B45703"/>
    <w:rsid w:val="00B538E1"/>
    <w:rsid w:val="00B71582"/>
    <w:rsid w:val="00B84DAF"/>
    <w:rsid w:val="00B872FF"/>
    <w:rsid w:val="00B94C55"/>
    <w:rsid w:val="00B968EC"/>
    <w:rsid w:val="00BA03A5"/>
    <w:rsid w:val="00BB0DAB"/>
    <w:rsid w:val="00BB1FA3"/>
    <w:rsid w:val="00BC1304"/>
    <w:rsid w:val="00BC1414"/>
    <w:rsid w:val="00BC36F4"/>
    <w:rsid w:val="00BC4694"/>
    <w:rsid w:val="00BC7F05"/>
    <w:rsid w:val="00BD101A"/>
    <w:rsid w:val="00BD5115"/>
    <w:rsid w:val="00BE2937"/>
    <w:rsid w:val="00BE6FE3"/>
    <w:rsid w:val="00BF2D46"/>
    <w:rsid w:val="00C005EE"/>
    <w:rsid w:val="00C1717F"/>
    <w:rsid w:val="00C258AB"/>
    <w:rsid w:val="00C26F95"/>
    <w:rsid w:val="00C32FC8"/>
    <w:rsid w:val="00C374A3"/>
    <w:rsid w:val="00C42233"/>
    <w:rsid w:val="00C466B6"/>
    <w:rsid w:val="00C5461D"/>
    <w:rsid w:val="00C62A88"/>
    <w:rsid w:val="00C65616"/>
    <w:rsid w:val="00C65669"/>
    <w:rsid w:val="00C70104"/>
    <w:rsid w:val="00C77F64"/>
    <w:rsid w:val="00C834A7"/>
    <w:rsid w:val="00C86BFE"/>
    <w:rsid w:val="00CA28CF"/>
    <w:rsid w:val="00CA72E6"/>
    <w:rsid w:val="00CD5D73"/>
    <w:rsid w:val="00CD74E0"/>
    <w:rsid w:val="00CE5C18"/>
    <w:rsid w:val="00D16F3A"/>
    <w:rsid w:val="00D26B61"/>
    <w:rsid w:val="00D31F37"/>
    <w:rsid w:val="00D34893"/>
    <w:rsid w:val="00D35A9A"/>
    <w:rsid w:val="00D4100E"/>
    <w:rsid w:val="00D43237"/>
    <w:rsid w:val="00D45753"/>
    <w:rsid w:val="00D51B26"/>
    <w:rsid w:val="00D73B15"/>
    <w:rsid w:val="00D74E27"/>
    <w:rsid w:val="00D77131"/>
    <w:rsid w:val="00D853A6"/>
    <w:rsid w:val="00D962B6"/>
    <w:rsid w:val="00DA3FB7"/>
    <w:rsid w:val="00DB7D80"/>
    <w:rsid w:val="00DC0F98"/>
    <w:rsid w:val="00DC7872"/>
    <w:rsid w:val="00DD0126"/>
    <w:rsid w:val="00DF19CE"/>
    <w:rsid w:val="00DF477C"/>
    <w:rsid w:val="00DF6571"/>
    <w:rsid w:val="00DF7347"/>
    <w:rsid w:val="00DF7FDF"/>
    <w:rsid w:val="00E048D3"/>
    <w:rsid w:val="00E05BFA"/>
    <w:rsid w:val="00E07CF3"/>
    <w:rsid w:val="00E1056B"/>
    <w:rsid w:val="00E1576D"/>
    <w:rsid w:val="00E3074A"/>
    <w:rsid w:val="00E41E86"/>
    <w:rsid w:val="00E46596"/>
    <w:rsid w:val="00E5619F"/>
    <w:rsid w:val="00E57569"/>
    <w:rsid w:val="00E61557"/>
    <w:rsid w:val="00E61CB4"/>
    <w:rsid w:val="00E71C55"/>
    <w:rsid w:val="00E811EE"/>
    <w:rsid w:val="00E86163"/>
    <w:rsid w:val="00E92F75"/>
    <w:rsid w:val="00E96F23"/>
    <w:rsid w:val="00EB51AB"/>
    <w:rsid w:val="00EB6F01"/>
    <w:rsid w:val="00EC11AA"/>
    <w:rsid w:val="00EE01E8"/>
    <w:rsid w:val="00EE488B"/>
    <w:rsid w:val="00EF69BD"/>
    <w:rsid w:val="00F0210B"/>
    <w:rsid w:val="00F025B2"/>
    <w:rsid w:val="00F05A68"/>
    <w:rsid w:val="00F11264"/>
    <w:rsid w:val="00F201B4"/>
    <w:rsid w:val="00F20272"/>
    <w:rsid w:val="00F20530"/>
    <w:rsid w:val="00F212EC"/>
    <w:rsid w:val="00F233CD"/>
    <w:rsid w:val="00F32A6D"/>
    <w:rsid w:val="00F34114"/>
    <w:rsid w:val="00F347AC"/>
    <w:rsid w:val="00F5212A"/>
    <w:rsid w:val="00F669B2"/>
    <w:rsid w:val="00F674B0"/>
    <w:rsid w:val="00F725D0"/>
    <w:rsid w:val="00F87A8D"/>
    <w:rsid w:val="00F90275"/>
    <w:rsid w:val="00FA3409"/>
    <w:rsid w:val="00FA42DE"/>
    <w:rsid w:val="00FB5BEA"/>
    <w:rsid w:val="00FB7BB8"/>
    <w:rsid w:val="00FF1DF0"/>
    <w:rsid w:val="00FF2A38"/>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E368FAFA-6046-4058-B72C-21AD6B7F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1218668268">
      <w:bodyDiv w:val="1"/>
      <w:marLeft w:val="0"/>
      <w:marRight w:val="0"/>
      <w:marTop w:val="0"/>
      <w:marBottom w:val="0"/>
      <w:divBdr>
        <w:top w:val="none" w:sz="0" w:space="0" w:color="auto"/>
        <w:left w:val="none" w:sz="0" w:space="0" w:color="auto"/>
        <w:bottom w:val="none" w:sz="0" w:space="0" w:color="auto"/>
        <w:right w:val="none" w:sz="0" w:space="0" w:color="auto"/>
      </w:divBdr>
    </w:div>
    <w:div w:id="1590429224">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1857481">
      <w:bodyDiv w:val="1"/>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gon375Yb9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Props1.xml><?xml version="1.0" encoding="utf-8"?>
<ds:datastoreItem xmlns:ds="http://schemas.openxmlformats.org/officeDocument/2006/customXml" ds:itemID="{AC0FA33B-0759-4A51-B1C3-07D270DFA556}">
  <ds:schemaRefs>
    <ds:schemaRef ds:uri="http://schemas.microsoft.com/sharepoint/v3/contenttype/forms"/>
  </ds:schemaRefs>
</ds:datastoreItem>
</file>

<file path=customXml/itemProps2.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3.xml><?xml version="1.0" encoding="utf-8"?>
<ds:datastoreItem xmlns:ds="http://schemas.openxmlformats.org/officeDocument/2006/customXml" ds:itemID="{BD8A96A7-0616-4DBC-8C45-0992BA84A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7</Pages>
  <Words>1898</Words>
  <Characters>10694</Characters>
  <Application>Microsoft Office Word</Application>
  <DocSecurity>0</DocSecurity>
  <Lines>396</Lines>
  <Paragraphs>199</Paragraphs>
  <ScaleCrop>false</ScaleCrop>
  <Company>Microsoft</Company>
  <LinksUpToDate>false</LinksUpToDate>
  <CharactersWithSpaces>12393</CharactersWithSpaces>
  <SharedDoc>false</SharedDoc>
  <HLinks>
    <vt:vector size="6" baseType="variant">
      <vt:variant>
        <vt:i4>5767178</vt:i4>
      </vt:variant>
      <vt:variant>
        <vt:i4>0</vt:i4>
      </vt:variant>
      <vt:variant>
        <vt:i4>0</vt:i4>
      </vt:variant>
      <vt:variant>
        <vt:i4>5</vt:i4>
      </vt:variant>
      <vt:variant>
        <vt:lpwstr>https://youtu.be/Ugon375Yb9g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90</cp:revision>
  <cp:lastPrinted>2016-07-28T06:56:00Z</cp:lastPrinted>
  <dcterms:created xsi:type="dcterms:W3CDTF">2023-02-01T23:33:00Z</dcterms:created>
  <dcterms:modified xsi:type="dcterms:W3CDTF">2025-01-28T06:38:00Z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