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14DB" w14:textId="273E2DF3" w:rsidR="00E378B1" w:rsidRPr="004F670F" w:rsidRDefault="00E378B1" w:rsidP="00E378B1">
      <w:pPr>
        <w:jc w:val="center"/>
        <w:rPr>
          <w:sz w:val="36"/>
          <w:szCs w:val="36"/>
        </w:rPr>
      </w:pPr>
      <w:r w:rsidRPr="00CB3C55">
        <w:rPr>
          <w:sz w:val="36"/>
          <w:szCs w:val="36"/>
        </w:rPr>
        <w:t>202</w:t>
      </w:r>
      <w:r w:rsidR="00DB6944">
        <w:rPr>
          <w:sz w:val="36"/>
          <w:szCs w:val="36"/>
        </w:rPr>
        <w:t>5</w:t>
      </w:r>
      <w:r w:rsidRPr="004F670F">
        <w:rPr>
          <w:sz w:val="36"/>
          <w:szCs w:val="36"/>
        </w:rPr>
        <w:t xml:space="preserve"> Award Criteria &amp; Questions</w:t>
      </w:r>
    </w:p>
    <w:p w14:paraId="66160F9D" w14:textId="77777777" w:rsidR="00E378B1" w:rsidRPr="00A837B8" w:rsidRDefault="00E378B1" w:rsidP="00E378B1">
      <w:pPr>
        <w:jc w:val="center"/>
        <w:rPr>
          <w:sz w:val="36"/>
          <w:szCs w:val="36"/>
        </w:rPr>
      </w:pPr>
      <w:r w:rsidRPr="00A837B8">
        <w:rPr>
          <w:sz w:val="36"/>
          <w:szCs w:val="36"/>
        </w:rPr>
        <w:t>Award for Best Heritage Development</w:t>
      </w:r>
    </w:p>
    <w:p w14:paraId="69F3B889" w14:textId="0341DC3D" w:rsidR="00AC125C" w:rsidRDefault="00AC125C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</w:p>
    <w:p w14:paraId="6882472F" w14:textId="6BD88F0A" w:rsidR="00DC7872" w:rsidRPr="00AD7E94" w:rsidRDefault="00DC7872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 w:rsidRPr="00AD7E94">
        <w:rPr>
          <w:sz w:val="28"/>
          <w:szCs w:val="28"/>
        </w:rPr>
        <w:t>Award Criteria</w:t>
      </w:r>
      <w:r w:rsidRPr="00AD7E94">
        <w:rPr>
          <w:sz w:val="28"/>
          <w:szCs w:val="28"/>
        </w:rPr>
        <w:tab/>
      </w:r>
    </w:p>
    <w:p w14:paraId="68824730" w14:textId="77777777" w:rsidR="002A633A" w:rsidRPr="002A633A" w:rsidRDefault="002A633A" w:rsidP="006D436B">
      <w:pPr>
        <w:ind w:left="851" w:right="995"/>
      </w:pPr>
    </w:p>
    <w:p w14:paraId="5DE6CA31" w14:textId="77777777" w:rsidR="00A13563" w:rsidRPr="00E5704D" w:rsidRDefault="00A13563" w:rsidP="00A13563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This award recognises innovation excellence in heritage related development or adaptive reuse projects. The award recognises outstanding conservation projects, adaptive reuse</w:t>
      </w:r>
      <w:r>
        <w:rPr>
          <w:sz w:val="20"/>
          <w:szCs w:val="20"/>
        </w:rPr>
        <w:t xml:space="preserve"> of existing buildings/sites or </w:t>
      </w:r>
      <w:r w:rsidRPr="00E5704D">
        <w:rPr>
          <w:sz w:val="20"/>
          <w:szCs w:val="20"/>
        </w:rPr>
        <w:t xml:space="preserve">high-quality infill development within </w:t>
      </w:r>
      <w:r>
        <w:rPr>
          <w:sz w:val="20"/>
          <w:szCs w:val="20"/>
        </w:rPr>
        <w:t>a</w:t>
      </w:r>
      <w:r w:rsidRPr="00E5704D">
        <w:rPr>
          <w:sz w:val="20"/>
          <w:szCs w:val="20"/>
        </w:rPr>
        <w:t xml:space="preserve"> historic context.</w:t>
      </w:r>
    </w:p>
    <w:p w14:paraId="79E79E47" w14:textId="77777777" w:rsidR="00A13563" w:rsidRPr="00E5704D" w:rsidRDefault="00A13563" w:rsidP="00A13563">
      <w:pPr>
        <w:ind w:left="851" w:right="995"/>
        <w:rPr>
          <w:sz w:val="20"/>
          <w:szCs w:val="20"/>
        </w:rPr>
      </w:pPr>
    </w:p>
    <w:p w14:paraId="45AFF9E3" w14:textId="77777777" w:rsidR="00A13563" w:rsidRPr="00E5704D" w:rsidRDefault="00A13563" w:rsidP="00A13563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Eligible heritage projects must be listed on a local, state or national or world heritage register. Projects involving the renewal of historic precincts that are listed or contain listed buildings are also eligible.</w:t>
      </w:r>
    </w:p>
    <w:p w14:paraId="146976A6" w14:textId="77777777" w:rsidR="00F34FFB" w:rsidRPr="0015644F" w:rsidRDefault="00F34FFB" w:rsidP="00F34FFB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2CF978AD" w14:textId="77777777" w:rsidR="00F34FFB" w:rsidRDefault="00F34FFB" w:rsidP="00F34FFB">
      <w:pPr>
        <w:ind w:left="851" w:right="995"/>
        <w:rPr>
          <w:sz w:val="20"/>
          <w:szCs w:val="20"/>
        </w:rPr>
      </w:pPr>
    </w:p>
    <w:p w14:paraId="5616B128" w14:textId="49A28947" w:rsidR="00724426" w:rsidRPr="00A209C7" w:rsidRDefault="00724426" w:rsidP="00724426">
      <w:pPr>
        <w:ind w:left="851" w:right="995"/>
        <w:rPr>
          <w:sz w:val="20"/>
          <w:szCs w:val="20"/>
        </w:rPr>
      </w:pPr>
      <w:r w:rsidRPr="00A209C7">
        <w:rPr>
          <w:sz w:val="20"/>
          <w:szCs w:val="20"/>
        </w:rPr>
        <w:t>Eligible entrants will be projects, developments or refurbishments that have been completed by 31 December 202</w:t>
      </w:r>
      <w:r w:rsidR="00DB6944">
        <w:rPr>
          <w:sz w:val="20"/>
          <w:szCs w:val="20"/>
        </w:rPr>
        <w:t>3</w:t>
      </w:r>
      <w:r w:rsidRPr="00A209C7">
        <w:rPr>
          <w:sz w:val="20"/>
          <w:szCs w:val="20"/>
        </w:rPr>
        <w:t xml:space="preserve"> (completed in the past 5 years) and have been operating for at least one year as </w:t>
      </w:r>
      <w:proofErr w:type="gramStart"/>
      <w:r w:rsidRPr="00A209C7">
        <w:rPr>
          <w:sz w:val="20"/>
          <w:szCs w:val="20"/>
        </w:rPr>
        <w:t>at</w:t>
      </w:r>
      <w:proofErr w:type="gramEnd"/>
      <w:r w:rsidRPr="00A209C7">
        <w:rPr>
          <w:sz w:val="20"/>
          <w:szCs w:val="20"/>
        </w:rPr>
        <w:t xml:space="preserve"> 31 December 202</w:t>
      </w:r>
      <w:r w:rsidR="00DB6944">
        <w:rPr>
          <w:sz w:val="20"/>
          <w:szCs w:val="20"/>
        </w:rPr>
        <w:t>4</w:t>
      </w:r>
      <w:r>
        <w:rPr>
          <w:sz w:val="20"/>
          <w:szCs w:val="20"/>
        </w:rPr>
        <w:t xml:space="preserve"> and have not previously won the award. </w:t>
      </w:r>
    </w:p>
    <w:p w14:paraId="3F973F25" w14:textId="77777777" w:rsidR="00724426" w:rsidRPr="0015644F" w:rsidRDefault="00724426" w:rsidP="00724426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592BF435" w14:textId="17A8E4BC" w:rsidR="00724426" w:rsidRPr="00E5704D" w:rsidRDefault="00724426" w:rsidP="00724426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The award is open to members of the Property Council of Australia only.</w:t>
      </w:r>
      <w:r>
        <w:rPr>
          <w:sz w:val="20"/>
          <w:szCs w:val="20"/>
        </w:rPr>
        <w:t xml:space="preserve"> The nominator or owner of the </w:t>
      </w:r>
      <w:r w:rsidR="004806E1">
        <w:rPr>
          <w:sz w:val="20"/>
          <w:szCs w:val="20"/>
        </w:rPr>
        <w:t xml:space="preserve">entry </w:t>
      </w:r>
      <w:r>
        <w:rPr>
          <w:sz w:val="20"/>
          <w:szCs w:val="20"/>
        </w:rPr>
        <w:t xml:space="preserve">must be the member. </w:t>
      </w:r>
    </w:p>
    <w:p w14:paraId="06447132" w14:textId="77777777" w:rsidR="00724426" w:rsidRDefault="00724426" w:rsidP="00724426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30907725" w14:textId="63091536" w:rsidR="00702541" w:rsidRPr="00702541" w:rsidRDefault="00702541" w:rsidP="00702541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702541">
        <w:rPr>
          <w:sz w:val="20"/>
          <w:szCs w:val="20"/>
        </w:rPr>
        <w:t xml:space="preserve">By entering in this category your nomination is automatically considered for </w:t>
      </w:r>
      <w:r w:rsidR="00DB6944">
        <w:rPr>
          <w:sz w:val="20"/>
          <w:szCs w:val="20"/>
        </w:rPr>
        <w:t xml:space="preserve">People’s Choice Voting, </w:t>
      </w:r>
      <w:r w:rsidRPr="00702541">
        <w:rPr>
          <w:sz w:val="20"/>
          <w:szCs w:val="20"/>
        </w:rPr>
        <w:t xml:space="preserve">State Development of the Year and Australian Development of the Year. </w:t>
      </w:r>
    </w:p>
    <w:p w14:paraId="3137915F" w14:textId="77777777" w:rsidR="00702541" w:rsidRPr="00702541" w:rsidRDefault="00702541" w:rsidP="00702541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702541">
        <w:rPr>
          <w:sz w:val="20"/>
          <w:szCs w:val="20"/>
        </w:rPr>
        <w:t> </w:t>
      </w:r>
    </w:p>
    <w:p w14:paraId="3BD0B591" w14:textId="77777777" w:rsidR="00702541" w:rsidRPr="00702541" w:rsidRDefault="00702541" w:rsidP="00702541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  <w:r w:rsidRPr="00702541">
        <w:rPr>
          <w:sz w:val="20"/>
          <w:szCs w:val="20"/>
        </w:rPr>
        <w:t xml:space="preserve">A site tour will be requested for your nomination. This will either be in person or conducted virtually. Site tours will be arranged during May/June at judges’ availability. </w:t>
      </w:r>
    </w:p>
    <w:p w14:paraId="42A34BC8" w14:textId="77777777" w:rsidR="00702541" w:rsidRDefault="00702541" w:rsidP="00D43487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413F9193" w14:textId="77777777" w:rsidR="002554E0" w:rsidRDefault="002554E0" w:rsidP="002554E0">
      <w:pPr>
        <w:pBdr>
          <w:bottom w:val="single" w:sz="4" w:space="1" w:color="auto"/>
        </w:pBdr>
        <w:ind w:left="851" w:right="995"/>
        <w:rPr>
          <w:sz w:val="20"/>
          <w:szCs w:val="20"/>
        </w:rPr>
      </w:pPr>
    </w:p>
    <w:p w14:paraId="2050B07A" w14:textId="77777777" w:rsidR="00011DAC" w:rsidRPr="00AD7E94" w:rsidRDefault="00011DAC" w:rsidP="00011DAC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>
        <w:rPr>
          <w:sz w:val="28"/>
          <w:szCs w:val="28"/>
        </w:rPr>
        <w:t>Tips for a good &amp; compelling submission</w:t>
      </w:r>
      <w:r w:rsidRPr="00AD7E94">
        <w:rPr>
          <w:sz w:val="28"/>
          <w:szCs w:val="28"/>
        </w:rPr>
        <w:tab/>
      </w:r>
    </w:p>
    <w:p w14:paraId="528EF683" w14:textId="77777777" w:rsidR="00011DAC" w:rsidRDefault="00011DAC" w:rsidP="00011DAC">
      <w:pPr>
        <w:ind w:left="851" w:right="995"/>
        <w:rPr>
          <w:sz w:val="20"/>
          <w:szCs w:val="20"/>
        </w:rPr>
      </w:pPr>
    </w:p>
    <w:p w14:paraId="5193D049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 xml:space="preserve">Judges read a lot of submissions, think about what makes your submission stand out from the rest, and how best to present your submission accordingly. </w:t>
      </w:r>
    </w:p>
    <w:p w14:paraId="2EAA7269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Less is more. Avoid fluff. Make every word count. Avoid repetition.</w:t>
      </w:r>
    </w:p>
    <w:p w14:paraId="5BF40394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 xml:space="preserve">Word count is NOT a reliable indicator of effort required – and you don’t need to go to the exact word limit! </w:t>
      </w:r>
    </w:p>
    <w:p w14:paraId="3B3A3203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Dot points can be used when writing the submission.</w:t>
      </w:r>
    </w:p>
    <w:p w14:paraId="429D707C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Innovation in your responses should be clearly expressed. Claims such as “Australian first” should be substantiated.</w:t>
      </w:r>
    </w:p>
    <w:p w14:paraId="2CF12542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18"/>
          <w:szCs w:val="18"/>
        </w:rPr>
      </w:pPr>
      <w:r w:rsidRPr="000B293F">
        <w:rPr>
          <w:sz w:val="18"/>
          <w:szCs w:val="18"/>
        </w:rPr>
        <w:t>Don’t repeat content across criteria questions (but you can cross reference)</w:t>
      </w:r>
    </w:p>
    <w:p w14:paraId="3A2F1125" w14:textId="77777777" w:rsidR="00011DAC" w:rsidRPr="00592DED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20"/>
          <w:szCs w:val="20"/>
        </w:rPr>
      </w:pPr>
      <w:r w:rsidRPr="000B293F">
        <w:rPr>
          <w:sz w:val="18"/>
          <w:szCs w:val="18"/>
        </w:rPr>
        <w:t>Provide good quality testimonials (not just project team), including pre-post statistics monitoring satisfaction.</w:t>
      </w:r>
    </w:p>
    <w:p w14:paraId="3AB18CD0" w14:textId="77777777" w:rsidR="00011DAC" w:rsidRPr="000B293F" w:rsidRDefault="00011DAC" w:rsidP="00011DAC">
      <w:pPr>
        <w:pStyle w:val="ListParagraph"/>
        <w:numPr>
          <w:ilvl w:val="0"/>
          <w:numId w:val="6"/>
        </w:numPr>
        <w:ind w:left="851" w:right="995"/>
        <w:rPr>
          <w:sz w:val="20"/>
          <w:szCs w:val="20"/>
        </w:rPr>
      </w:pPr>
      <w:r w:rsidRPr="000B293F">
        <w:rPr>
          <w:sz w:val="18"/>
          <w:szCs w:val="18"/>
        </w:rPr>
        <w:t>Please be clear in your submission. Any post-submission dialogue in relation to the nomination will solely be undertaken at the discretion of the judges’ panel.</w:t>
      </w:r>
    </w:p>
    <w:p w14:paraId="6F4F3D31" w14:textId="77777777" w:rsidR="00DE2D7B" w:rsidRDefault="00DE2D7B" w:rsidP="002554E0">
      <w:pPr>
        <w:ind w:left="851" w:right="995"/>
        <w:rPr>
          <w:sz w:val="28"/>
          <w:szCs w:val="28"/>
        </w:rPr>
      </w:pPr>
    </w:p>
    <w:p w14:paraId="6B91F9E3" w14:textId="77777777" w:rsidR="00946443" w:rsidRPr="006D436B" w:rsidRDefault="00946443" w:rsidP="00946443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>
        <w:rPr>
          <w:sz w:val="28"/>
          <w:szCs w:val="28"/>
        </w:rPr>
        <w:t xml:space="preserve">Nomination Form Questions </w:t>
      </w:r>
      <w:r w:rsidRPr="00481645">
        <w:rPr>
          <w:sz w:val="19"/>
          <w:szCs w:val="19"/>
        </w:rPr>
        <w:t>(final entries must be submitted using the online nomination form)</w:t>
      </w:r>
    </w:p>
    <w:p w14:paraId="5A2C6B0E" w14:textId="77777777" w:rsidR="00946443" w:rsidRDefault="00946443" w:rsidP="00946443">
      <w:pPr>
        <w:ind w:left="851" w:right="995"/>
        <w:rPr>
          <w:sz w:val="28"/>
          <w:szCs w:val="28"/>
        </w:rPr>
      </w:pPr>
    </w:p>
    <w:tbl>
      <w:tblPr>
        <w:tblStyle w:val="LightList-Accent4"/>
        <w:tblW w:w="10065" w:type="dxa"/>
        <w:tblInd w:w="841" w:type="dxa"/>
        <w:tblLayout w:type="fixed"/>
        <w:tblLook w:val="04A0" w:firstRow="1" w:lastRow="0" w:firstColumn="1" w:lastColumn="0" w:noHBand="0" w:noVBand="1"/>
      </w:tblPr>
      <w:tblGrid>
        <w:gridCol w:w="3424"/>
        <w:gridCol w:w="6641"/>
      </w:tblGrid>
      <w:tr w:rsidR="00946443" w:rsidRPr="00EF2D56" w14:paraId="1685AA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shd w:val="clear" w:color="auto" w:fill="92CDDC" w:themeFill="accent5" w:themeFillTint="99"/>
          </w:tcPr>
          <w:p w14:paraId="7513E002" w14:textId="77777777" w:rsidR="00946443" w:rsidRPr="00EF2D56" w:rsidRDefault="00946443">
            <w:pPr>
              <w:ind w:left="33" w:right="995"/>
              <w:rPr>
                <w:b w:val="0"/>
                <w:color w:val="auto"/>
                <w:sz w:val="20"/>
                <w:szCs w:val="20"/>
              </w:rPr>
            </w:pPr>
            <w:r w:rsidRPr="00EF2D56">
              <w:rPr>
                <w:b w:val="0"/>
                <w:color w:val="auto"/>
                <w:sz w:val="20"/>
                <w:szCs w:val="20"/>
              </w:rPr>
              <w:t>NOMINATOR / CONTACT PERSON</w:t>
            </w:r>
          </w:p>
        </w:tc>
      </w:tr>
      <w:tr w:rsidR="00946443" w:rsidRPr="00EF2D56" w14:paraId="55C409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20E91C8D" w14:textId="77777777" w:rsidR="00946443" w:rsidRPr="00EF2D56" w:rsidRDefault="00946443">
            <w:pPr>
              <w:ind w:left="33" w:right="995"/>
              <w:rPr>
                <w:b w:val="0"/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>Company</w:t>
            </w:r>
          </w:p>
        </w:tc>
        <w:tc>
          <w:tcPr>
            <w:tcW w:w="6641" w:type="dxa"/>
          </w:tcPr>
          <w:p w14:paraId="29F92318" w14:textId="77777777" w:rsidR="00946443" w:rsidRPr="00EF2D56" w:rsidRDefault="00946443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443" w:rsidRPr="00EF2D56" w14:paraId="2E280C34" w14:textId="77777777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5CA71C3B" w14:textId="77777777" w:rsidR="00946443" w:rsidRPr="00EF2D56" w:rsidRDefault="00946443">
            <w:pPr>
              <w:ind w:left="33" w:right="995"/>
              <w:rPr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>Mailing Address</w:t>
            </w:r>
          </w:p>
        </w:tc>
        <w:tc>
          <w:tcPr>
            <w:tcW w:w="6641" w:type="dxa"/>
          </w:tcPr>
          <w:p w14:paraId="11F2E42B" w14:textId="77777777" w:rsidR="00946443" w:rsidRPr="00EF2D56" w:rsidRDefault="00946443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443" w:rsidRPr="00EF2D56" w14:paraId="3C2F84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516904C6" w14:textId="77777777" w:rsidR="00946443" w:rsidRPr="00EF2D56" w:rsidRDefault="00946443">
            <w:pPr>
              <w:ind w:left="33" w:right="99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Contact Name </w:t>
            </w:r>
          </w:p>
        </w:tc>
        <w:tc>
          <w:tcPr>
            <w:tcW w:w="6641" w:type="dxa"/>
          </w:tcPr>
          <w:p w14:paraId="44E9109F" w14:textId="77777777" w:rsidR="00946443" w:rsidRPr="00EF2D56" w:rsidRDefault="00946443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443" w:rsidRPr="00EF2D56" w14:paraId="17C713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06064235" w14:textId="77777777" w:rsidR="00946443" w:rsidRPr="00EF2D56" w:rsidRDefault="00946443">
            <w:pPr>
              <w:ind w:left="33" w:right="626"/>
              <w:rPr>
                <w:b w:val="0"/>
                <w:sz w:val="20"/>
                <w:szCs w:val="20"/>
              </w:rPr>
            </w:pPr>
            <w:r w:rsidRPr="00EF2D56">
              <w:rPr>
                <w:b w:val="0"/>
                <w:sz w:val="20"/>
                <w:szCs w:val="20"/>
              </w:rPr>
              <w:t xml:space="preserve">Contact Number </w:t>
            </w:r>
          </w:p>
        </w:tc>
        <w:tc>
          <w:tcPr>
            <w:tcW w:w="6641" w:type="dxa"/>
          </w:tcPr>
          <w:p w14:paraId="3926924B" w14:textId="77777777" w:rsidR="00946443" w:rsidRPr="00EF2D56" w:rsidRDefault="00946443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443" w:rsidRPr="00EF2D56" w14:paraId="434D7B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4B3392D9" w14:textId="77777777" w:rsidR="00946443" w:rsidRPr="00EF2D56" w:rsidRDefault="00946443">
            <w:pPr>
              <w:ind w:left="33" w:right="99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Contact </w:t>
            </w:r>
            <w:r w:rsidRPr="00EF2D56">
              <w:rPr>
                <w:b w:val="0"/>
                <w:sz w:val="20"/>
                <w:szCs w:val="20"/>
              </w:rPr>
              <w:t>Email</w:t>
            </w:r>
          </w:p>
        </w:tc>
        <w:tc>
          <w:tcPr>
            <w:tcW w:w="6641" w:type="dxa"/>
          </w:tcPr>
          <w:p w14:paraId="14956B99" w14:textId="77777777" w:rsidR="00946443" w:rsidRPr="00EF2D56" w:rsidRDefault="00946443">
            <w:pPr>
              <w:ind w:left="174" w:right="9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6443" w:rsidRPr="00EF2D56" w14:paraId="44FB47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4" w:type="dxa"/>
          </w:tcPr>
          <w:p w14:paraId="0E78D9A9" w14:textId="77777777" w:rsidR="00946443" w:rsidRDefault="00946443">
            <w:pPr>
              <w:ind w:left="33" w:right="-366"/>
              <w:rPr>
                <w:rFonts w:cs="Arial"/>
                <w:bCs w:val="0"/>
                <w:sz w:val="20"/>
                <w:szCs w:val="20"/>
              </w:rPr>
            </w:pPr>
            <w:r w:rsidRPr="0012397F">
              <w:rPr>
                <w:rFonts w:cs="Arial"/>
                <w:b w:val="0"/>
                <w:sz w:val="20"/>
                <w:szCs w:val="20"/>
              </w:rPr>
              <w:t>Property Council Member?</w:t>
            </w:r>
          </w:p>
          <w:p w14:paraId="4D42DEDE" w14:textId="77777777" w:rsidR="00946443" w:rsidRDefault="00946443">
            <w:pPr>
              <w:ind w:left="33" w:right="-366"/>
              <w:rPr>
                <w:rFonts w:cs="Arial"/>
                <w:b w:val="0"/>
                <w:sz w:val="20"/>
                <w:szCs w:val="20"/>
              </w:rPr>
            </w:pPr>
            <w:proofErr w:type="gramStart"/>
            <w:r w:rsidRPr="0012397F">
              <w:rPr>
                <w:rFonts w:cs="Arial"/>
                <w:b w:val="0"/>
                <w:sz w:val="20"/>
                <w:szCs w:val="20"/>
              </w:rPr>
              <w:t>Yes</w:t>
            </w:r>
            <w:proofErr w:type="gramEnd"/>
            <w:r w:rsidRPr="0012397F">
              <w:rPr>
                <w:rFonts w:cs="Arial"/>
                <w:b w:val="0"/>
                <w:sz w:val="20"/>
                <w:szCs w:val="20"/>
              </w:rPr>
              <w:t xml:space="preserve"> or No?</w:t>
            </w:r>
            <w:r w:rsidRPr="0012397F">
              <w:rPr>
                <w:rFonts w:cs="Arial"/>
                <w:bCs w:val="0"/>
                <w:sz w:val="20"/>
                <w:szCs w:val="20"/>
              </w:rPr>
              <w:t xml:space="preserve"> </w:t>
            </w:r>
          </w:p>
          <w:p w14:paraId="196CC683" w14:textId="77777777" w:rsidR="00946443" w:rsidRPr="0012397F" w:rsidRDefault="00946443">
            <w:pPr>
              <w:ind w:left="33" w:right="-366"/>
              <w:rPr>
                <w:rFonts w:cs="Arial"/>
                <w:bCs w:val="0"/>
                <w:sz w:val="20"/>
                <w:szCs w:val="20"/>
              </w:rPr>
            </w:pPr>
            <w:r w:rsidRPr="0012397F">
              <w:rPr>
                <w:rFonts w:cs="Arial"/>
                <w:b w:val="0"/>
                <w:sz w:val="20"/>
                <w:szCs w:val="20"/>
              </w:rPr>
              <w:t xml:space="preserve">Company </w:t>
            </w:r>
            <w:proofErr w:type="gramStart"/>
            <w:r w:rsidRPr="0012397F">
              <w:rPr>
                <w:rFonts w:cs="Arial"/>
                <w:b w:val="0"/>
                <w:sz w:val="20"/>
                <w:szCs w:val="20"/>
              </w:rPr>
              <w:t>name</w:t>
            </w:r>
            <w:proofErr w:type="gramEnd"/>
            <w:r w:rsidRPr="0012397F">
              <w:rPr>
                <w:rFonts w:cs="Arial"/>
                <w:b w:val="0"/>
                <w:sz w:val="20"/>
                <w:szCs w:val="20"/>
              </w:rPr>
              <w:t xml:space="preserve"> the membership</w:t>
            </w:r>
            <w:r>
              <w:rPr>
                <w:rFonts w:cs="Arial"/>
                <w:b w:val="0"/>
                <w:sz w:val="20"/>
                <w:szCs w:val="20"/>
              </w:rPr>
              <w:t xml:space="preserve"> is</w:t>
            </w:r>
            <w:r w:rsidRPr="0012397F">
              <w:rPr>
                <w:rFonts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12397F">
              <w:rPr>
                <w:rFonts w:cs="Arial"/>
                <w:b w:val="0"/>
                <w:sz w:val="20"/>
                <w:szCs w:val="20"/>
              </w:rPr>
              <w:t>is</w:t>
            </w:r>
            <w:proofErr w:type="spellEnd"/>
            <w:r w:rsidRPr="0012397F">
              <w:rPr>
                <w:rFonts w:cs="Arial"/>
                <w:b w:val="0"/>
                <w:sz w:val="20"/>
                <w:szCs w:val="20"/>
              </w:rPr>
              <w:t xml:space="preserve"> under?</w:t>
            </w:r>
          </w:p>
        </w:tc>
        <w:tc>
          <w:tcPr>
            <w:tcW w:w="6641" w:type="dxa"/>
          </w:tcPr>
          <w:p w14:paraId="7D085D96" w14:textId="77777777" w:rsidR="00946443" w:rsidRPr="00EF2D56" w:rsidRDefault="00946443">
            <w:pPr>
              <w:ind w:left="174" w:right="9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6E22F83" w14:textId="77777777" w:rsidR="00946443" w:rsidRDefault="00946443" w:rsidP="00946443">
      <w:pPr>
        <w:ind w:left="851" w:right="995"/>
        <w:rPr>
          <w:sz w:val="28"/>
          <w:szCs w:val="28"/>
        </w:rPr>
      </w:pPr>
    </w:p>
    <w:tbl>
      <w:tblPr>
        <w:tblStyle w:val="LightList-Accent4"/>
        <w:tblW w:w="10064" w:type="dxa"/>
        <w:tblInd w:w="841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086585" w:rsidRPr="00EF2D56" w14:paraId="61A9DD6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92CDDC" w:themeFill="accent5" w:themeFillTint="99"/>
          </w:tcPr>
          <w:p w14:paraId="145D7DA5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>OWNER DETAILS</w:t>
            </w:r>
          </w:p>
        </w:tc>
      </w:tr>
      <w:tr w:rsidR="00086585" w:rsidRPr="00EF2D56" w14:paraId="5EEC26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9EEC84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Company</w:t>
            </w:r>
          </w:p>
        </w:tc>
        <w:tc>
          <w:tcPr>
            <w:tcW w:w="7654" w:type="dxa"/>
          </w:tcPr>
          <w:p w14:paraId="07E45DB9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6585" w:rsidRPr="00EF2D56" w14:paraId="13C0B710" w14:textId="77777777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48FA65F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2AF72490"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t>Mailing Address</w:t>
            </w:r>
          </w:p>
        </w:tc>
        <w:tc>
          <w:tcPr>
            <w:tcW w:w="7654" w:type="dxa"/>
          </w:tcPr>
          <w:p w14:paraId="35EE585D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6585" w:rsidRPr="00EF2D56" w14:paraId="160DD7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33B9B08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Name </w:t>
            </w:r>
          </w:p>
        </w:tc>
        <w:tc>
          <w:tcPr>
            <w:tcW w:w="7654" w:type="dxa"/>
          </w:tcPr>
          <w:p w14:paraId="00B760EB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6585" w:rsidRPr="00EF2D56" w14:paraId="0663573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03234C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Email</w:t>
            </w:r>
          </w:p>
        </w:tc>
        <w:tc>
          <w:tcPr>
            <w:tcW w:w="7654" w:type="dxa"/>
          </w:tcPr>
          <w:p w14:paraId="0F6DE7D4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6585" w:rsidRPr="00EF2D56" w14:paraId="297563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16AF97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Contact 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Number</w:t>
            </w:r>
          </w:p>
        </w:tc>
        <w:tc>
          <w:tcPr>
            <w:tcW w:w="7654" w:type="dxa"/>
          </w:tcPr>
          <w:p w14:paraId="7D5B0FAD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6585" w:rsidRPr="00EF2D56" w14:paraId="2E7D05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86ADD9" w14:textId="77777777" w:rsidR="00086585" w:rsidRPr="00856AFA" w:rsidRDefault="00086585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Property Council Member? </w:t>
            </w:r>
            <w:proofErr w:type="gramStart"/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Yes</w:t>
            </w:r>
            <w:proofErr w:type="gramEnd"/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or No?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br/>
            </w:r>
            <w:r w:rsidRPr="00856AFA">
              <w:rPr>
                <w:rFonts w:ascii="Century Gothic" w:hAnsi="Century Gothic" w:cs="Arial"/>
                <w:b w:val="0"/>
                <w:sz w:val="20"/>
                <w:szCs w:val="20"/>
              </w:rPr>
              <w:t>Company name the membership is under?</w:t>
            </w:r>
          </w:p>
        </w:tc>
        <w:tc>
          <w:tcPr>
            <w:tcW w:w="7654" w:type="dxa"/>
          </w:tcPr>
          <w:p w14:paraId="24C82D42" w14:textId="77777777" w:rsidR="00086585" w:rsidRPr="00EF2D56" w:rsidRDefault="00086585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4D9D8C2" w14:textId="77777777" w:rsidR="00086585" w:rsidRDefault="00086585" w:rsidP="00946443">
      <w:pPr>
        <w:ind w:left="851" w:right="995"/>
        <w:rPr>
          <w:sz w:val="28"/>
          <w:szCs w:val="28"/>
        </w:rPr>
      </w:pPr>
    </w:p>
    <w:tbl>
      <w:tblPr>
        <w:tblStyle w:val="LightList-Accent4"/>
        <w:tblW w:w="10064" w:type="dxa"/>
        <w:tblInd w:w="841" w:type="dxa"/>
        <w:tblLook w:val="04A0" w:firstRow="1" w:lastRow="0" w:firstColumn="1" w:lastColumn="0" w:noHBand="0" w:noVBand="1"/>
      </w:tblPr>
      <w:tblGrid>
        <w:gridCol w:w="5670"/>
        <w:gridCol w:w="4394"/>
      </w:tblGrid>
      <w:tr w:rsidR="00946443" w:rsidRPr="00EF2D56" w14:paraId="3418B7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92CDDC" w:themeFill="accent5" w:themeFillTint="99"/>
          </w:tcPr>
          <w:p w14:paraId="5E45BAB6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>DEVELOPMENT DETAILS</w:t>
            </w:r>
          </w:p>
        </w:tc>
      </w:tr>
      <w:tr w:rsidR="00946443" w:rsidRPr="00EF2D56" w14:paraId="2673BD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33ECC5E" w14:textId="77777777" w:rsidR="00946443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Name of Development</w:t>
            </w:r>
          </w:p>
          <w:p w14:paraId="0B32EF5E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ind w:right="891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2AF72490">
              <w:rPr>
                <w:rFonts w:ascii="Century Gothic" w:hAnsi="Century Gothic" w:cs="Arial"/>
                <w:b w:val="0"/>
                <w:bCs w:val="0"/>
                <w:i/>
                <w:iCs/>
                <w:sz w:val="18"/>
                <w:szCs w:val="18"/>
              </w:rPr>
              <w:t xml:space="preserve">This is the name your project/development will </w:t>
            </w:r>
            <w:r w:rsidRPr="00B3650D">
              <w:rPr>
                <w:rFonts w:ascii="Century Gothic" w:hAnsi="Century Gothic" w:cs="Arial"/>
                <w:b w:val="0"/>
                <w:bCs w:val="0"/>
                <w:i/>
                <w:iCs/>
                <w:sz w:val="18"/>
                <w:szCs w:val="18"/>
              </w:rPr>
              <w:t>be listed and referred as</w:t>
            </w:r>
          </w:p>
        </w:tc>
        <w:tc>
          <w:tcPr>
            <w:tcW w:w="4394" w:type="dxa"/>
          </w:tcPr>
          <w:p w14:paraId="3C15ABFC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6B0708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1317216" w14:textId="77777777" w:rsidR="00946443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Address of 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D</w:t>
            </w: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evelopment</w:t>
            </w:r>
          </w:p>
          <w:p w14:paraId="20F2844B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ind w:right="891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6A1B7A">
              <w:rPr>
                <w:rFonts w:ascii="Century Gothic" w:hAnsi="Century Gothic" w:cs="Arial"/>
                <w:b w:val="0"/>
                <w:i/>
                <w:iCs/>
                <w:sz w:val="18"/>
                <w:szCs w:val="18"/>
              </w:rPr>
              <w:t>(Street address &amp; state)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12CA03F8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49D309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7EF338A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Development type</w:t>
            </w:r>
          </w:p>
        </w:tc>
        <w:tc>
          <w:tcPr>
            <w:tcW w:w="4394" w:type="dxa"/>
          </w:tcPr>
          <w:p w14:paraId="7E98DFEA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36A71C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01A6031" w14:textId="305E95F4" w:rsidR="00946443" w:rsidRPr="00EE488B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Was your project, development or refurbishment completed prior to 31 December </w:t>
            </w:r>
            <w:r w:rsidRPr="00242A80">
              <w:rPr>
                <w:rFonts w:ascii="Century Gothic" w:hAnsi="Century Gothic" w:cs="Arial"/>
                <w:b w:val="0"/>
                <w:sz w:val="20"/>
                <w:szCs w:val="20"/>
              </w:rPr>
              <w:t>202</w:t>
            </w:r>
            <w:r w:rsidR="00DB6944">
              <w:rPr>
                <w:rFonts w:ascii="Century Gothic" w:hAnsi="Century Gothic" w:cs="Arial"/>
                <w:b w:val="0"/>
                <w:sz w:val="20"/>
                <w:szCs w:val="20"/>
              </w:rPr>
              <w:t>3</w:t>
            </w:r>
            <w:r w:rsidRPr="00242A80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? </w:t>
            </w:r>
          </w:p>
          <w:p w14:paraId="4EE90EDE" w14:textId="77777777" w:rsidR="00946443" w:rsidRPr="00EE488B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proofErr w:type="gramStart"/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>Yes</w:t>
            </w:r>
            <w:proofErr w:type="gramEnd"/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or No? </w:t>
            </w:r>
          </w:p>
          <w:p w14:paraId="5DEC3709" w14:textId="77777777" w:rsidR="00946443" w:rsidRPr="00AA346A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FF0000"/>
                <w:sz w:val="20"/>
                <w:szCs w:val="20"/>
              </w:rPr>
            </w:pPr>
            <w:r w:rsidRPr="00EE488B">
              <w:rPr>
                <w:rFonts w:ascii="Century Gothic" w:hAnsi="Century Gothic" w:cs="Arial"/>
                <w:b w:val="0"/>
                <w:sz w:val="20"/>
                <w:szCs w:val="20"/>
              </w:rPr>
              <w:t>Provide the completion date.</w:t>
            </w:r>
          </w:p>
        </w:tc>
        <w:tc>
          <w:tcPr>
            <w:tcW w:w="4394" w:type="dxa"/>
          </w:tcPr>
          <w:p w14:paraId="4A082CAF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2E180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43F590F0" w14:textId="464FF631" w:rsidR="00946443" w:rsidRPr="006B3BC4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Has your project, development or refurbishment been operating for at least one year as </w:t>
            </w:r>
            <w:proofErr w:type="gramStart"/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>at</w:t>
            </w:r>
            <w:proofErr w:type="gramEnd"/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31 December 202</w:t>
            </w:r>
            <w:r w:rsidR="00DB6944">
              <w:rPr>
                <w:rFonts w:ascii="Century Gothic" w:hAnsi="Century Gothic" w:cs="Arial"/>
                <w:b w:val="0"/>
                <w:sz w:val="20"/>
                <w:szCs w:val="20"/>
              </w:rPr>
              <w:t>4</w:t>
            </w:r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? </w:t>
            </w:r>
          </w:p>
          <w:p w14:paraId="3EC60E4B" w14:textId="77777777" w:rsidR="00946443" w:rsidRPr="006B3BC4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proofErr w:type="gramStart"/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>Yes</w:t>
            </w:r>
            <w:proofErr w:type="gramEnd"/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or No? </w:t>
            </w:r>
          </w:p>
          <w:p w14:paraId="4F1F3B8C" w14:textId="77777777" w:rsidR="00946443" w:rsidRPr="006B3BC4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6B3BC4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Provide operational dates. </w:t>
            </w:r>
          </w:p>
        </w:tc>
        <w:tc>
          <w:tcPr>
            <w:tcW w:w="4394" w:type="dxa"/>
          </w:tcPr>
          <w:p w14:paraId="7C3C3DB3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2EEE1F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AACC450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Development size (NLA sqm)</w:t>
            </w:r>
          </w:p>
        </w:tc>
        <w:tc>
          <w:tcPr>
            <w:tcW w:w="4394" w:type="dxa"/>
          </w:tcPr>
          <w:p w14:paraId="00F4159F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3C4F" w:rsidRPr="00EF2D56" w14:paraId="69C5E1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0A516DB4" w14:textId="4D73F6AA" w:rsidR="00C83C4F" w:rsidRPr="00C83C4F" w:rsidRDefault="00C83C4F" w:rsidP="00C83C4F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C83C4F"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t>Completion Date vs Initial Feasibility Forecast Completion Date</w:t>
            </w:r>
          </w:p>
        </w:tc>
        <w:tc>
          <w:tcPr>
            <w:tcW w:w="4394" w:type="dxa"/>
          </w:tcPr>
          <w:p w14:paraId="74CABAA9" w14:textId="77777777" w:rsidR="00C83C4F" w:rsidRPr="00C83C4F" w:rsidRDefault="00C83C4F" w:rsidP="00C83C4F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C83C4F">
              <w:rPr>
                <w:rFonts w:ascii="Century Gothic" w:hAnsi="Century Gothic" w:cs="Arial"/>
                <w:sz w:val="18"/>
                <w:szCs w:val="18"/>
              </w:rPr>
              <w:t xml:space="preserve">Completion Date - </w:t>
            </w:r>
          </w:p>
          <w:p w14:paraId="70EA5B85" w14:textId="2067DC9C" w:rsidR="00C83C4F" w:rsidRPr="00EF2D56" w:rsidRDefault="00C83C4F" w:rsidP="00C83C4F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83C4F">
              <w:rPr>
                <w:rFonts w:ascii="Century Gothic" w:hAnsi="Century Gothic" w:cs="Arial"/>
                <w:sz w:val="18"/>
                <w:szCs w:val="18"/>
              </w:rPr>
              <w:t>Initial Forecast Feasibility Completion Date -</w:t>
            </w:r>
          </w:p>
        </w:tc>
      </w:tr>
    </w:tbl>
    <w:p w14:paraId="23256538" w14:textId="77777777" w:rsidR="00946443" w:rsidRDefault="00946443" w:rsidP="00946443">
      <w:pPr>
        <w:pStyle w:val="NormalWeb"/>
        <w:tabs>
          <w:tab w:val="left" w:pos="945"/>
        </w:tabs>
        <w:spacing w:beforeLines="60" w:before="144" w:beforeAutospacing="0" w:after="0" w:afterAutospacing="0"/>
        <w:rPr>
          <w:rFonts w:ascii="Century Gothic" w:hAnsi="Century Gothic" w:cs="Arial"/>
          <w:sz w:val="20"/>
          <w:szCs w:val="20"/>
        </w:rPr>
      </w:pPr>
    </w:p>
    <w:tbl>
      <w:tblPr>
        <w:tblStyle w:val="LightList-Accent4"/>
        <w:tblW w:w="10064" w:type="dxa"/>
        <w:tblInd w:w="841" w:type="dxa"/>
        <w:tblLook w:val="04A0" w:firstRow="1" w:lastRow="0" w:firstColumn="1" w:lastColumn="0" w:noHBand="0" w:noVBand="1"/>
      </w:tblPr>
      <w:tblGrid>
        <w:gridCol w:w="3544"/>
        <w:gridCol w:w="6520"/>
      </w:tblGrid>
      <w:tr w:rsidR="00E06EA4" w:rsidRPr="00785829" w14:paraId="282D607F" w14:textId="77777777" w:rsidTr="00F44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2"/>
            <w:shd w:val="clear" w:color="auto" w:fill="92CDDC" w:themeFill="accent5" w:themeFillTint="99"/>
          </w:tcPr>
          <w:p w14:paraId="3CB934DA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>DEVELOPMENT DETAILS</w:t>
            </w:r>
            <w:r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 xml:space="preserve"> UPON COMPLETION</w:t>
            </w:r>
          </w:p>
        </w:tc>
      </w:tr>
      <w:tr w:rsidR="00E06EA4" w:rsidRPr="00785829" w14:paraId="3CACA5DA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FDB9EAF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Valuation Upon Completion or Sale Price Upon Completion - $ </w:t>
            </w:r>
          </w:p>
          <w:p w14:paraId="57638267" w14:textId="77777777" w:rsidR="00E06EA4" w:rsidRPr="00D70F3F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>(Supported by an independent valuation)</w:t>
            </w:r>
          </w:p>
        </w:tc>
        <w:tc>
          <w:tcPr>
            <w:tcW w:w="6520" w:type="dxa"/>
          </w:tcPr>
          <w:p w14:paraId="1F8E99BD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0D62591E" w14:textId="77777777" w:rsidTr="00F4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6636CE5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b w:val="0"/>
                <w:bCs w:val="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lastRenderedPageBreak/>
              <w:t>Total Project Costs - $</w:t>
            </w:r>
          </w:p>
          <w:p w14:paraId="6F5558B7" w14:textId="77777777" w:rsidR="00E06EA4" w:rsidRPr="00D70F3F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 xml:space="preserve"> Excluding interest but including loan establishment, site acquisition costs, planning costs, rates and taxes construction costs, professional fees, sales &amp; marketing fees incl leasing incentives, +/- all holding period income &amp; expenses)</w:t>
            </w:r>
          </w:p>
        </w:tc>
        <w:tc>
          <w:tcPr>
            <w:tcW w:w="6520" w:type="dxa"/>
          </w:tcPr>
          <w:p w14:paraId="38396848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082E11E7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2C75EA5" w14:textId="6E9E2FB0" w:rsidR="00E06EA4" w:rsidRPr="00D70F3F" w:rsidRDefault="00E06EA4" w:rsidP="00E06EA4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Development Profit - $</w:t>
            </w:r>
          </w:p>
        </w:tc>
        <w:tc>
          <w:tcPr>
            <w:tcW w:w="6520" w:type="dxa"/>
          </w:tcPr>
          <w:p w14:paraId="35869C7C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49C8D0FE" w14:textId="77777777" w:rsidTr="00F4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A716EA8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b w:val="0"/>
                <w:bCs w:val="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Development Margin - %</w:t>
            </w:r>
          </w:p>
          <w:p w14:paraId="1CAF1586" w14:textId="77777777" w:rsidR="00E06EA4" w:rsidRPr="00D70F3F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 xml:space="preserve">(Development Profit/ Total Project Costs) </w:t>
            </w:r>
          </w:p>
        </w:tc>
        <w:tc>
          <w:tcPr>
            <w:tcW w:w="6520" w:type="dxa"/>
          </w:tcPr>
          <w:p w14:paraId="03D97E24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67E4DCEA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80676AB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b w:val="0"/>
                <w:bCs w:val="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Project IRR - %</w:t>
            </w:r>
          </w:p>
          <w:p w14:paraId="6B034227" w14:textId="77777777" w:rsidR="00E06EA4" w:rsidRPr="00D70F3F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20"/>
                <w:szCs w:val="20"/>
              </w:rPr>
              <w:t>Unlevered Annualised Project IRR. (</w:t>
            </w: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>Annualised for periods greater</w:t>
            </w:r>
            <w:r w:rsidRPr="00D70F3F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Pr="00F44108">
              <w:rPr>
                <w:rFonts w:ascii="Century Gothic" w:hAnsi="Century Gothic"/>
                <w:b w:val="0"/>
                <w:bCs w:val="0"/>
                <w:i/>
                <w:iCs/>
                <w:sz w:val="16"/>
                <w:szCs w:val="16"/>
              </w:rPr>
              <w:t>than 12 months.)</w:t>
            </w:r>
            <w:r w:rsidRPr="00D70F3F">
              <w:rPr>
                <w:b w:val="0"/>
                <w:bCs w:val="0"/>
              </w:rPr>
              <w:t xml:space="preserve">  </w:t>
            </w:r>
          </w:p>
        </w:tc>
        <w:tc>
          <w:tcPr>
            <w:tcW w:w="6520" w:type="dxa"/>
          </w:tcPr>
          <w:p w14:paraId="770DCFAB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4895B811" w14:textId="77777777" w:rsidTr="00F4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1FBD858" w14:textId="77777777" w:rsidR="00E06EA4" w:rsidRPr="00D70F3F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Yield on Cost (%)</w:t>
            </w:r>
          </w:p>
        </w:tc>
        <w:tc>
          <w:tcPr>
            <w:tcW w:w="6520" w:type="dxa"/>
          </w:tcPr>
          <w:p w14:paraId="45A791EB" w14:textId="77777777" w:rsidR="00E06EA4" w:rsidRPr="00785829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06EA4" w:rsidRPr="00785829" w14:paraId="7DC47206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2C339E5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Cap Rate (%)</w:t>
            </w:r>
          </w:p>
        </w:tc>
        <w:tc>
          <w:tcPr>
            <w:tcW w:w="6520" w:type="dxa"/>
          </w:tcPr>
          <w:p w14:paraId="0690D83E" w14:textId="77777777" w:rsid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6EA4" w:rsidRPr="00785829" w14:paraId="5A69CECC" w14:textId="77777777" w:rsidTr="00F4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575686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Total NLA Leased Upon Completion - % </w:t>
            </w:r>
          </w:p>
        </w:tc>
        <w:tc>
          <w:tcPr>
            <w:tcW w:w="6520" w:type="dxa"/>
          </w:tcPr>
          <w:p w14:paraId="559F46BE" w14:textId="77777777" w:rsid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6EA4" w:rsidRPr="00785829" w14:paraId="08686A47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2F57E7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Average Gross, Net and Effective Rent ($/sqm)</w:t>
            </w:r>
          </w:p>
        </w:tc>
        <w:tc>
          <w:tcPr>
            <w:tcW w:w="6520" w:type="dxa"/>
          </w:tcPr>
          <w:p w14:paraId="3B4C130F" w14:textId="77777777" w:rsidR="00E06EA4" w:rsidRP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E06EA4">
              <w:rPr>
                <w:rFonts w:ascii="Century Gothic" w:hAnsi="Century Gothic" w:cs="Arial"/>
                <w:sz w:val="18"/>
                <w:szCs w:val="18"/>
              </w:rPr>
              <w:t xml:space="preserve">Gross Rent ($/sqm) - </w:t>
            </w:r>
          </w:p>
          <w:p w14:paraId="7083EDA1" w14:textId="77777777" w:rsidR="00E06EA4" w:rsidRP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E06EA4">
              <w:rPr>
                <w:rFonts w:ascii="Century Gothic" w:hAnsi="Century Gothic" w:cs="Arial"/>
                <w:sz w:val="18"/>
                <w:szCs w:val="18"/>
              </w:rPr>
              <w:t>Net Rent ($/sqm) -</w:t>
            </w:r>
          </w:p>
          <w:p w14:paraId="104028C3" w14:textId="77777777" w:rsid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06EA4">
              <w:rPr>
                <w:rFonts w:ascii="Century Gothic" w:hAnsi="Century Gothic" w:cs="Arial"/>
                <w:sz w:val="18"/>
                <w:szCs w:val="18"/>
              </w:rPr>
              <w:t>Effective Rent ($/sqm) -</w:t>
            </w:r>
          </w:p>
        </w:tc>
      </w:tr>
      <w:tr w:rsidR="00E06EA4" w:rsidRPr="00785829" w14:paraId="0BE7CE04" w14:textId="77777777" w:rsidTr="00F441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C1EA6E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Average Incentive (Net) (%)</w:t>
            </w:r>
          </w:p>
        </w:tc>
        <w:tc>
          <w:tcPr>
            <w:tcW w:w="6520" w:type="dxa"/>
          </w:tcPr>
          <w:p w14:paraId="324B4020" w14:textId="77777777" w:rsid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06EA4" w:rsidRPr="00785829" w14:paraId="69C09F75" w14:textId="77777777" w:rsidTr="00F4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6D72061" w14:textId="77777777" w:rsidR="00E06EA4" w:rsidRPr="00F44108" w:rsidRDefault="00E06EA4" w:rsidP="00F44108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F44108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Weighted Average Lease Expiry (yrs)</w:t>
            </w:r>
          </w:p>
        </w:tc>
        <w:tc>
          <w:tcPr>
            <w:tcW w:w="6520" w:type="dxa"/>
          </w:tcPr>
          <w:p w14:paraId="16021A88" w14:textId="77777777" w:rsidR="00E06EA4" w:rsidRDefault="00E06EA4" w:rsidP="00F44108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CCF4FC" w14:textId="7B9A8249" w:rsidR="00746BA3" w:rsidRPr="00D95CD4" w:rsidRDefault="00746BA3" w:rsidP="00746BA3">
      <w:pPr>
        <w:spacing w:before="120" w:after="120"/>
        <w:ind w:left="851" w:right="853"/>
        <w:rPr>
          <w:rFonts w:eastAsia="Times New Roman" w:cs="Arial"/>
          <w:sz w:val="16"/>
          <w:szCs w:val="16"/>
          <w:lang w:eastAsia="en-US"/>
        </w:rPr>
      </w:pPr>
      <w:r w:rsidRPr="00D95CD4">
        <w:rPr>
          <w:rFonts w:cs="Arial"/>
          <w:sz w:val="16"/>
          <w:szCs w:val="16"/>
        </w:rPr>
        <w:t>*Financials must be provided for the submission to be considered for the award. Financial</w:t>
      </w:r>
      <w:r w:rsidRPr="00D95CD4">
        <w:rPr>
          <w:rFonts w:eastAsia="Times New Roman" w:cs="Arial"/>
          <w:sz w:val="16"/>
          <w:szCs w:val="16"/>
          <w:lang w:eastAsia="en-US"/>
        </w:rPr>
        <w:t>s are kept confidential and are not made public. Judges sign confidentiality agreements. The reason for the information is to ensure the</w:t>
      </w:r>
      <w:r w:rsidR="00061C73" w:rsidRPr="00D95CD4">
        <w:rPr>
          <w:rFonts w:eastAsia="Times New Roman" w:cs="Arial"/>
          <w:sz w:val="16"/>
          <w:szCs w:val="16"/>
          <w:lang w:eastAsia="en-US"/>
        </w:rPr>
        <w:t xml:space="preserve"> </w:t>
      </w:r>
      <w:r w:rsidRPr="00D95CD4">
        <w:rPr>
          <w:rFonts w:eastAsia="Times New Roman" w:cs="Arial"/>
          <w:sz w:val="16"/>
          <w:szCs w:val="16"/>
          <w:lang w:eastAsia="en-US"/>
        </w:rPr>
        <w:t>project</w:t>
      </w:r>
      <w:r w:rsidR="00061C73" w:rsidRPr="00D95CD4">
        <w:rPr>
          <w:rFonts w:eastAsia="Times New Roman" w:cs="Arial"/>
          <w:sz w:val="16"/>
          <w:szCs w:val="16"/>
          <w:lang w:eastAsia="en-US"/>
        </w:rPr>
        <w:t xml:space="preserve">, development or refurbishment </w:t>
      </w:r>
      <w:r w:rsidRPr="00D95CD4">
        <w:rPr>
          <w:rFonts w:eastAsia="Times New Roman" w:cs="Arial"/>
          <w:sz w:val="16"/>
          <w:szCs w:val="16"/>
          <w:lang w:eastAsia="en-US"/>
        </w:rPr>
        <w:t xml:space="preserve">is financially viable. </w:t>
      </w:r>
    </w:p>
    <w:tbl>
      <w:tblPr>
        <w:tblStyle w:val="LightList-Accent4"/>
        <w:tblW w:w="0" w:type="auto"/>
        <w:tblInd w:w="841" w:type="dxa"/>
        <w:tblLook w:val="04A0" w:firstRow="1" w:lastRow="0" w:firstColumn="1" w:lastColumn="0" w:noHBand="0" w:noVBand="1"/>
      </w:tblPr>
      <w:tblGrid>
        <w:gridCol w:w="3827"/>
        <w:gridCol w:w="6240"/>
      </w:tblGrid>
      <w:tr w:rsidR="00946443" w:rsidRPr="00EF2D56" w14:paraId="22CDEA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7" w:type="dxa"/>
            <w:gridSpan w:val="2"/>
            <w:shd w:val="clear" w:color="auto" w:fill="92CDDC" w:themeFill="accent5" w:themeFillTint="99"/>
          </w:tcPr>
          <w:p w14:paraId="6CA8CD03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>PROJECT TEAM</w:t>
            </w:r>
            <w:r>
              <w:rPr>
                <w:rFonts w:ascii="Century Gothic" w:hAnsi="Century Gothic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6B3BC4">
              <w:rPr>
                <w:rFonts w:ascii="Century Gothic" w:hAnsi="Century Gothic" w:cs="Arial"/>
                <w:b w:val="0"/>
                <w:i/>
                <w:iCs/>
                <w:color w:val="auto"/>
                <w:sz w:val="20"/>
                <w:szCs w:val="20"/>
              </w:rPr>
              <w:t xml:space="preserve">(provide company name and contact email only) </w:t>
            </w:r>
          </w:p>
        </w:tc>
      </w:tr>
      <w:tr w:rsidR="00946443" w:rsidRPr="00EF2D56" w14:paraId="41E8B097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50B26DC8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Developer </w:t>
            </w:r>
          </w:p>
        </w:tc>
        <w:tc>
          <w:tcPr>
            <w:tcW w:w="6240" w:type="dxa"/>
          </w:tcPr>
          <w:p w14:paraId="682A82CC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60FBCE23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16CB5A96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Architect</w:t>
            </w:r>
          </w:p>
        </w:tc>
        <w:tc>
          <w:tcPr>
            <w:tcW w:w="6240" w:type="dxa"/>
          </w:tcPr>
          <w:p w14:paraId="125EFC25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432242E9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3720057C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Planner</w:t>
            </w:r>
          </w:p>
        </w:tc>
        <w:tc>
          <w:tcPr>
            <w:tcW w:w="6240" w:type="dxa"/>
          </w:tcPr>
          <w:p w14:paraId="627F27AF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15DC0FD7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146DB26C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Quantity Surveyor</w:t>
            </w:r>
          </w:p>
        </w:tc>
        <w:tc>
          <w:tcPr>
            <w:tcW w:w="6240" w:type="dxa"/>
          </w:tcPr>
          <w:p w14:paraId="4F62A18A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4AD049DD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36586361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Builder</w:t>
            </w:r>
          </w:p>
        </w:tc>
        <w:tc>
          <w:tcPr>
            <w:tcW w:w="6240" w:type="dxa"/>
          </w:tcPr>
          <w:p w14:paraId="77E94385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38BE14DA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33AE8990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Consultants</w:t>
            </w:r>
          </w:p>
        </w:tc>
        <w:tc>
          <w:tcPr>
            <w:tcW w:w="6240" w:type="dxa"/>
          </w:tcPr>
          <w:p w14:paraId="49E030D4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77D8AE2C" w14:textId="77777777" w:rsidTr="0074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6F32AEE2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Financier</w:t>
            </w:r>
          </w:p>
        </w:tc>
        <w:tc>
          <w:tcPr>
            <w:tcW w:w="6240" w:type="dxa"/>
          </w:tcPr>
          <w:p w14:paraId="066BFD14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46443" w:rsidRPr="00EF2D56" w14:paraId="5803C831" w14:textId="77777777" w:rsidTr="00746B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</w:tcPr>
          <w:p w14:paraId="4E9EB9E1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EF2D56">
              <w:rPr>
                <w:rFonts w:ascii="Century Gothic" w:hAnsi="Century Gothic" w:cs="Arial"/>
                <w:b w:val="0"/>
                <w:sz w:val="20"/>
                <w:szCs w:val="20"/>
              </w:rPr>
              <w:t>Other</w:t>
            </w:r>
          </w:p>
        </w:tc>
        <w:tc>
          <w:tcPr>
            <w:tcW w:w="6240" w:type="dxa"/>
          </w:tcPr>
          <w:p w14:paraId="3A4DDC28" w14:textId="77777777" w:rsidR="00946443" w:rsidRPr="00EF2D56" w:rsidRDefault="00946443">
            <w:pPr>
              <w:pStyle w:val="NormalWeb"/>
              <w:spacing w:beforeLines="20" w:before="48" w:beforeAutospacing="0" w:afterLines="20" w:after="48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423DB97" w14:textId="77777777" w:rsidR="00946443" w:rsidRPr="00785829" w:rsidRDefault="00946443" w:rsidP="00946443">
      <w:pPr>
        <w:pStyle w:val="NormalWeb"/>
        <w:tabs>
          <w:tab w:val="left" w:pos="945"/>
        </w:tabs>
        <w:spacing w:beforeLines="60" w:before="144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946443" w:rsidRPr="00785829" w14:paraId="762B43CB" w14:textId="77777777">
        <w:trPr>
          <w:trHeight w:val="327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0EABF6E4" w14:textId="77777777" w:rsidR="00946443" w:rsidRPr="00785829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t xml:space="preserve">PROJECT SYNOPSIS  </w:t>
            </w:r>
          </w:p>
        </w:tc>
      </w:tr>
    </w:tbl>
    <w:p w14:paraId="1DA53DB9" w14:textId="2C0648B8" w:rsidR="003C631F" w:rsidRPr="00BA4440" w:rsidRDefault="003C631F" w:rsidP="00256D64">
      <w:pPr>
        <w:spacing w:before="120" w:after="120"/>
        <w:ind w:left="851" w:right="853"/>
        <w:rPr>
          <w:rFonts w:cs="Arial"/>
          <w:sz w:val="20"/>
          <w:szCs w:val="20"/>
        </w:rPr>
      </w:pPr>
      <w:r w:rsidRPr="00BA4440">
        <w:rPr>
          <w:rFonts w:cs="Arial"/>
          <w:sz w:val="20"/>
          <w:szCs w:val="20"/>
        </w:rPr>
        <w:t>To assist judges in assessing your entry against the judging criteria, please outline why you believe this project</w:t>
      </w:r>
      <w:r w:rsidR="000B4462" w:rsidRPr="00BA4440">
        <w:rPr>
          <w:rFonts w:cs="Arial"/>
          <w:sz w:val="20"/>
          <w:szCs w:val="20"/>
        </w:rPr>
        <w:t>/development</w:t>
      </w:r>
      <w:r w:rsidRPr="00BA4440">
        <w:rPr>
          <w:rFonts w:cs="Arial"/>
          <w:sz w:val="20"/>
          <w:szCs w:val="20"/>
        </w:rPr>
        <w:t xml:space="preserve"> should win the award. Judges are looking for a </w:t>
      </w:r>
      <w:r w:rsidRPr="00BA4440">
        <w:rPr>
          <w:rFonts w:cs="Arial"/>
          <w:sz w:val="20"/>
          <w:szCs w:val="20"/>
          <w:u w:val="single"/>
        </w:rPr>
        <w:t xml:space="preserve">maximum of five key </w:t>
      </w:r>
      <w:r w:rsidR="00D83D08" w:rsidRPr="00BA4440">
        <w:rPr>
          <w:rFonts w:cs="Arial"/>
          <w:sz w:val="20"/>
          <w:szCs w:val="20"/>
          <w:u w:val="single"/>
        </w:rPr>
        <w:t xml:space="preserve">dot </w:t>
      </w:r>
      <w:r w:rsidRPr="00BA4440">
        <w:rPr>
          <w:rFonts w:cs="Arial"/>
          <w:sz w:val="20"/>
          <w:szCs w:val="20"/>
          <w:u w:val="single"/>
        </w:rPr>
        <w:t xml:space="preserve">points </w:t>
      </w:r>
      <w:r w:rsidRPr="00BA4440">
        <w:rPr>
          <w:rFonts w:cs="Arial"/>
          <w:sz w:val="20"/>
          <w:szCs w:val="20"/>
        </w:rPr>
        <w:t xml:space="preserve">totalling no more than 300 words. </w:t>
      </w:r>
    </w:p>
    <w:p w14:paraId="673DAF75" w14:textId="4DFBF9CD" w:rsidR="003C631F" w:rsidRPr="00BA4440" w:rsidRDefault="003C631F" w:rsidP="003C631F">
      <w:pPr>
        <w:spacing w:before="120" w:after="120"/>
        <w:ind w:left="851" w:right="995"/>
        <w:rPr>
          <w:rFonts w:ascii="Calibri" w:hAnsi="Calibri"/>
          <w:i/>
          <w:iCs/>
          <w:sz w:val="16"/>
          <w:szCs w:val="16"/>
        </w:rPr>
      </w:pPr>
      <w:r w:rsidRPr="00BA4440">
        <w:rPr>
          <w:i/>
          <w:iCs/>
          <w:sz w:val="16"/>
          <w:szCs w:val="16"/>
        </w:rPr>
        <w:t>The purpose of this to highlight why your project</w:t>
      </w:r>
      <w:r w:rsidR="000A3EFA">
        <w:rPr>
          <w:i/>
          <w:iCs/>
          <w:sz w:val="16"/>
          <w:szCs w:val="16"/>
        </w:rPr>
        <w:t>/development</w:t>
      </w:r>
      <w:r w:rsidRPr="00BA4440">
        <w:rPr>
          <w:i/>
          <w:iCs/>
          <w:sz w:val="16"/>
          <w:szCs w:val="16"/>
        </w:rPr>
        <w:t xml:space="preserve"> is worthy of winning this award.</w:t>
      </w: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946443" w:rsidRPr="00785829" w14:paraId="7307C0ED" w14:textId="77777777">
        <w:trPr>
          <w:trHeight w:val="274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12416D38" w14:textId="77777777" w:rsidR="00946443" w:rsidRPr="00785829" w:rsidRDefault="00946443">
            <w:pPr>
              <w:pStyle w:val="NormalWeb"/>
              <w:spacing w:beforeLines="20" w:before="48" w:beforeAutospacing="0" w:afterLines="20" w:after="48" w:afterAutospacing="0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MARKETING SYNOPSIS </w:t>
            </w:r>
          </w:p>
        </w:tc>
      </w:tr>
    </w:tbl>
    <w:p w14:paraId="0B813E29" w14:textId="77777777" w:rsidR="00946443" w:rsidRDefault="00946443" w:rsidP="00946443">
      <w:pPr>
        <w:spacing w:before="120" w:after="120"/>
        <w:ind w:left="851" w:right="853"/>
        <w:rPr>
          <w:rFonts w:cs="Arial"/>
          <w:sz w:val="20"/>
          <w:szCs w:val="20"/>
        </w:rPr>
      </w:pPr>
      <w:r w:rsidRPr="00785829">
        <w:rPr>
          <w:rFonts w:cs="Arial"/>
          <w:sz w:val="20"/>
          <w:szCs w:val="20"/>
        </w:rPr>
        <w:t xml:space="preserve">To assist the organiser in promoting your entry within marketing material, please provide a summary about your entry of no more than </w:t>
      </w:r>
      <w:r>
        <w:rPr>
          <w:rFonts w:cs="Arial"/>
          <w:sz w:val="20"/>
          <w:szCs w:val="20"/>
        </w:rPr>
        <w:t>5</w:t>
      </w:r>
      <w:r w:rsidRPr="00785829">
        <w:rPr>
          <w:rFonts w:cs="Arial"/>
          <w:sz w:val="20"/>
          <w:szCs w:val="20"/>
        </w:rPr>
        <w:t>0 words.</w:t>
      </w:r>
    </w:p>
    <w:p w14:paraId="372643D9" w14:textId="4B6BA326" w:rsidR="00946443" w:rsidRDefault="00946443" w:rsidP="00946443">
      <w:pPr>
        <w:spacing w:before="120" w:after="120"/>
        <w:ind w:left="851" w:right="853"/>
        <w:rPr>
          <w:rFonts w:eastAsia="Times New Roman" w:cs="Arial"/>
          <w:sz w:val="16"/>
          <w:szCs w:val="16"/>
          <w:lang w:eastAsia="en-US"/>
        </w:rPr>
      </w:pPr>
      <w:r w:rsidRPr="008C226C">
        <w:rPr>
          <w:rFonts w:cs="Arial"/>
          <w:i/>
          <w:iCs/>
          <w:sz w:val="16"/>
          <w:szCs w:val="16"/>
        </w:rPr>
        <w:t xml:space="preserve">(These words will be used to create your winner video if you are successful - video example </w:t>
      </w:r>
      <w:hyperlink r:id="rId10" w:history="1">
        <w:r w:rsidRPr="00050540">
          <w:rPr>
            <w:rStyle w:val="Hyperlink"/>
            <w:rFonts w:cs="Arial"/>
            <w:i/>
            <w:iCs/>
            <w:sz w:val="16"/>
            <w:szCs w:val="16"/>
          </w:rPr>
          <w:t>here</w:t>
        </w:r>
      </w:hyperlink>
      <w:r w:rsidRPr="008C226C">
        <w:rPr>
          <w:rFonts w:cs="Arial"/>
          <w:i/>
          <w:iCs/>
          <w:sz w:val="16"/>
          <w:szCs w:val="16"/>
        </w:rPr>
        <w:t>)</w:t>
      </w:r>
      <w:r w:rsidRPr="008B7C21">
        <w:rPr>
          <w:rFonts w:cs="Arial"/>
          <w:i/>
          <w:iCs/>
          <w:sz w:val="20"/>
          <w:szCs w:val="20"/>
        </w:rPr>
        <w:br/>
      </w:r>
    </w:p>
    <w:tbl>
      <w:tblPr>
        <w:tblStyle w:val="TableGrid"/>
        <w:tblW w:w="0" w:type="auto"/>
        <w:tblInd w:w="846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10064"/>
      </w:tblGrid>
      <w:tr w:rsidR="00946443" w:rsidRPr="00785829" w14:paraId="2F77363C" w14:textId="77777777">
        <w:trPr>
          <w:trHeight w:val="274"/>
        </w:trPr>
        <w:tc>
          <w:tcPr>
            <w:tcW w:w="100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DDC" w:themeFill="accent5" w:themeFillTint="99"/>
            <w:vAlign w:val="center"/>
          </w:tcPr>
          <w:p w14:paraId="3FF4DAB5" w14:textId="77777777" w:rsidR="00946443" w:rsidRPr="00785829" w:rsidRDefault="00946443">
            <w:pPr>
              <w:pStyle w:val="NormalWeb"/>
              <w:spacing w:beforeLines="20" w:before="48" w:beforeAutospacing="0" w:afterLines="20" w:after="48" w:afterAutospacing="0"/>
              <w:ind w:left="851" w:hanging="818"/>
              <w:rPr>
                <w:rFonts w:ascii="Century Gothic" w:hAnsi="Century Gothic" w:cs="Arial"/>
                <w:sz w:val="20"/>
                <w:szCs w:val="20"/>
              </w:rPr>
            </w:pPr>
            <w:r w:rsidRPr="00785829">
              <w:rPr>
                <w:rFonts w:ascii="Century Gothic" w:hAnsi="Century Gothic" w:cs="Arial"/>
                <w:sz w:val="20"/>
                <w:szCs w:val="20"/>
              </w:rPr>
              <w:t>ATTACHMENTS</w:t>
            </w:r>
          </w:p>
        </w:tc>
      </w:tr>
    </w:tbl>
    <w:p w14:paraId="0B686588" w14:textId="17EE1D96" w:rsidR="00946443" w:rsidRPr="00636C54" w:rsidRDefault="00946443" w:rsidP="00946443">
      <w:pPr>
        <w:pStyle w:val="no-ereg-styling"/>
        <w:spacing w:beforeLines="60" w:before="144" w:beforeAutospacing="0" w:after="0" w:afterAutospacing="0"/>
        <w:ind w:left="851" w:right="1137"/>
        <w:rPr>
          <w:rFonts w:ascii="Century Gothic" w:hAnsi="Century Gothic" w:cs="Arial"/>
          <w:b/>
          <w:bCs/>
          <w:color w:val="FF0000"/>
          <w:sz w:val="20"/>
          <w:szCs w:val="20"/>
        </w:rPr>
      </w:pPr>
      <w:r w:rsidRPr="00D83D41">
        <w:rPr>
          <w:rFonts w:ascii="Century Gothic" w:hAnsi="Century Gothic" w:cs="Arial"/>
          <w:b/>
          <w:bCs/>
          <w:sz w:val="20"/>
          <w:szCs w:val="20"/>
        </w:rPr>
        <w:t>PROJECT IMAGES</w:t>
      </w:r>
    </w:p>
    <w:p w14:paraId="3F0BBBB1" w14:textId="77777777" w:rsidR="0094644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C7F05">
        <w:rPr>
          <w:rFonts w:ascii="Century Gothic" w:hAnsi="Century Gothic" w:cs="Arial"/>
          <w:sz w:val="20"/>
          <w:szCs w:val="20"/>
        </w:rPr>
        <w:t xml:space="preserve">Please upload a maximum of 6 images (minimum of 4 images is mandatory) </w:t>
      </w:r>
    </w:p>
    <w:p w14:paraId="402C525D" w14:textId="77777777" w:rsidR="0094644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C7F05">
        <w:rPr>
          <w:rFonts w:ascii="Century Gothic" w:hAnsi="Century Gothic" w:cs="Arial"/>
          <w:sz w:val="20"/>
          <w:szCs w:val="20"/>
        </w:rPr>
        <w:t xml:space="preserve">Images are to be in a </w:t>
      </w:r>
      <w:r>
        <w:rPr>
          <w:rFonts w:ascii="Century Gothic" w:hAnsi="Century Gothic" w:cs="Arial"/>
          <w:sz w:val="20"/>
          <w:szCs w:val="20"/>
        </w:rPr>
        <w:t>JPG</w:t>
      </w:r>
      <w:r w:rsidRPr="00BC7F0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or </w:t>
      </w:r>
      <w:proofErr w:type="spellStart"/>
      <w:r>
        <w:rPr>
          <w:rFonts w:ascii="Century Gothic" w:hAnsi="Century Gothic" w:cs="Arial"/>
          <w:sz w:val="20"/>
          <w:szCs w:val="20"/>
        </w:rPr>
        <w:t>png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Pr="00BC7F05">
        <w:rPr>
          <w:rFonts w:ascii="Century Gothic" w:hAnsi="Century Gothic" w:cs="Arial"/>
          <w:sz w:val="20"/>
          <w:szCs w:val="20"/>
        </w:rPr>
        <w:t xml:space="preserve">format </w:t>
      </w:r>
    </w:p>
    <w:p w14:paraId="7F60842F" w14:textId="7571DA2E" w:rsidR="00946443" w:rsidRPr="00BD37B4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BD37B4">
        <w:rPr>
          <w:rFonts w:ascii="Century Gothic" w:hAnsi="Century Gothic" w:cs="Arial"/>
          <w:sz w:val="20"/>
          <w:szCs w:val="20"/>
        </w:rPr>
        <w:t>Images should be in landscape</w:t>
      </w:r>
      <w:r w:rsidR="005C4D47">
        <w:rPr>
          <w:rFonts w:ascii="Century Gothic" w:hAnsi="Century Gothic" w:cs="Arial"/>
          <w:sz w:val="20"/>
          <w:szCs w:val="20"/>
        </w:rPr>
        <w:t xml:space="preserve"> where possible </w:t>
      </w:r>
    </w:p>
    <w:p w14:paraId="34BC0D70" w14:textId="77777777" w:rsidR="0094644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ED59D7F">
        <w:rPr>
          <w:rFonts w:ascii="Century Gothic" w:hAnsi="Century Gothic" w:cs="Arial"/>
          <w:sz w:val="20"/>
          <w:szCs w:val="20"/>
        </w:rPr>
        <w:t xml:space="preserve">Images should be of a high resolution </w:t>
      </w:r>
    </w:p>
    <w:p w14:paraId="2D5C6006" w14:textId="77777777" w:rsidR="00946443" w:rsidRDefault="00946443" w:rsidP="00946443">
      <w:pPr>
        <w:pStyle w:val="no-ereg-styling"/>
        <w:numPr>
          <w:ilvl w:val="1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Minimum image size 1920x1080 – ratio of 16:9 </w:t>
      </w:r>
    </w:p>
    <w:p w14:paraId="4BDC93F4" w14:textId="77777777" w:rsidR="00946443" w:rsidRPr="004C5E96" w:rsidRDefault="00946443" w:rsidP="00946443">
      <w:pPr>
        <w:pStyle w:val="no-ereg-styling"/>
        <w:numPr>
          <w:ilvl w:val="1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4C5E96">
        <w:rPr>
          <w:rFonts w:ascii="Century Gothic" w:hAnsi="Century Gothic" w:cs="Arial"/>
          <w:sz w:val="20"/>
          <w:szCs w:val="20"/>
        </w:rPr>
        <w:t xml:space="preserve">Maximum file size of 10MB each image </w:t>
      </w:r>
    </w:p>
    <w:p w14:paraId="6824E64F" w14:textId="77777777" w:rsidR="0094644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9D059E">
        <w:rPr>
          <w:rFonts w:ascii="Century Gothic" w:hAnsi="Century Gothic" w:cs="Arial"/>
          <w:b/>
          <w:bCs/>
          <w:sz w:val="20"/>
          <w:szCs w:val="20"/>
        </w:rPr>
        <w:t>Hero Image</w:t>
      </w:r>
      <w:r w:rsidRPr="00146A0D">
        <w:rPr>
          <w:rFonts w:ascii="Century Gothic" w:hAnsi="Century Gothic" w:cs="Arial"/>
          <w:sz w:val="20"/>
          <w:szCs w:val="20"/>
        </w:rPr>
        <w:t xml:space="preserve"> – If you have an image you would prefer to be used </w:t>
      </w:r>
      <w:r>
        <w:rPr>
          <w:rFonts w:ascii="Century Gothic" w:hAnsi="Century Gothic" w:cs="Arial"/>
          <w:sz w:val="20"/>
          <w:szCs w:val="20"/>
        </w:rPr>
        <w:t xml:space="preserve">as the main image to represent your nomination submission </w:t>
      </w:r>
      <w:r w:rsidRPr="00146A0D">
        <w:rPr>
          <w:rFonts w:ascii="Century Gothic" w:hAnsi="Century Gothic" w:cs="Arial"/>
          <w:sz w:val="20"/>
          <w:szCs w:val="20"/>
        </w:rPr>
        <w:t xml:space="preserve">throughout the Awards Program, please label this as </w:t>
      </w:r>
      <w:r>
        <w:rPr>
          <w:rFonts w:ascii="Century Gothic" w:hAnsi="Century Gothic" w:cs="Arial"/>
          <w:sz w:val="20"/>
          <w:szCs w:val="20"/>
        </w:rPr>
        <w:t>“</w:t>
      </w:r>
      <w:r w:rsidRPr="00146A0D">
        <w:rPr>
          <w:rFonts w:ascii="Century Gothic" w:hAnsi="Century Gothic" w:cs="Arial"/>
          <w:sz w:val="20"/>
          <w:szCs w:val="20"/>
        </w:rPr>
        <w:t>Hero Image</w:t>
      </w:r>
      <w:r>
        <w:rPr>
          <w:rFonts w:ascii="Century Gothic" w:hAnsi="Century Gothic" w:cs="Arial"/>
          <w:sz w:val="20"/>
          <w:szCs w:val="20"/>
        </w:rPr>
        <w:t>”</w:t>
      </w:r>
      <w:r w:rsidRPr="00146A0D">
        <w:rPr>
          <w:rFonts w:ascii="Century Gothic" w:hAnsi="Century Gothic" w:cs="Arial"/>
          <w:sz w:val="20"/>
          <w:szCs w:val="20"/>
        </w:rPr>
        <w:t xml:space="preserve"> before uploading</w:t>
      </w:r>
      <w:r>
        <w:rPr>
          <w:rFonts w:ascii="Century Gothic" w:hAnsi="Century Gothic" w:cs="Arial"/>
          <w:sz w:val="20"/>
          <w:szCs w:val="20"/>
        </w:rPr>
        <w:t>. T</w:t>
      </w:r>
      <w:r w:rsidRPr="00146A0D">
        <w:rPr>
          <w:rFonts w:ascii="Century Gothic" w:hAnsi="Century Gothic" w:cs="Arial"/>
          <w:sz w:val="20"/>
          <w:szCs w:val="20"/>
        </w:rPr>
        <w:t>he Hero Image should be landscape if possible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6AA44967" w14:textId="77777777" w:rsidR="00946443" w:rsidRPr="00242ADA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9D059E">
        <w:rPr>
          <w:rFonts w:ascii="Century Gothic" w:hAnsi="Century Gothic" w:cs="Arial"/>
          <w:b/>
          <w:bCs/>
          <w:sz w:val="20"/>
          <w:szCs w:val="20"/>
        </w:rPr>
        <w:t>People’s choice Image</w:t>
      </w:r>
      <w:r w:rsidRPr="00146A0D">
        <w:rPr>
          <w:rFonts w:ascii="Century Gothic" w:hAnsi="Century Gothic" w:cs="Arial"/>
          <w:sz w:val="20"/>
          <w:szCs w:val="20"/>
        </w:rPr>
        <w:t xml:space="preserve"> – This will be used as your hero image for </w:t>
      </w:r>
      <w:r>
        <w:rPr>
          <w:rFonts w:ascii="Century Gothic" w:hAnsi="Century Gothic" w:cs="Arial"/>
          <w:sz w:val="20"/>
          <w:szCs w:val="20"/>
        </w:rPr>
        <w:t xml:space="preserve">the online </w:t>
      </w:r>
      <w:r w:rsidRPr="00146A0D">
        <w:rPr>
          <w:rFonts w:ascii="Century Gothic" w:hAnsi="Century Gothic" w:cs="Arial"/>
          <w:sz w:val="20"/>
          <w:szCs w:val="20"/>
        </w:rPr>
        <w:t>People’s Choice Voting</w:t>
      </w:r>
      <w:r>
        <w:rPr>
          <w:rFonts w:ascii="Century Gothic" w:hAnsi="Century Gothic" w:cs="Arial"/>
          <w:sz w:val="20"/>
          <w:szCs w:val="20"/>
        </w:rPr>
        <w:t xml:space="preserve"> (Mandatory)</w:t>
      </w:r>
      <w:r w:rsidRPr="00242ADA">
        <w:rPr>
          <w:rFonts w:ascii="Century Gothic" w:hAnsi="Century Gothic" w:cs="Arial"/>
          <w:sz w:val="20"/>
          <w:szCs w:val="20"/>
        </w:rPr>
        <w:t xml:space="preserve"> </w:t>
      </w:r>
    </w:p>
    <w:p w14:paraId="23CD8360" w14:textId="77777777" w:rsidR="00946443" w:rsidRDefault="00946443" w:rsidP="00946443">
      <w:pPr>
        <w:pStyle w:val="no-ereg-styling"/>
        <w:spacing w:beforeLines="60" w:before="144" w:beforeAutospacing="0" w:after="0" w:afterAutospacing="0"/>
        <w:ind w:left="851" w:right="1137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OTHER SUPPORTING DOCUMENTATION</w:t>
      </w:r>
    </w:p>
    <w:p w14:paraId="1E35B1B3" w14:textId="77777777" w:rsidR="0094644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 w:rsidRPr="00496E05">
        <w:rPr>
          <w:rFonts w:ascii="Century Gothic" w:hAnsi="Century Gothic" w:cs="Arial"/>
          <w:sz w:val="20"/>
          <w:szCs w:val="20"/>
        </w:rPr>
        <w:t>Video links are optional and can be added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using the “Add link or Video” button </w:t>
      </w:r>
      <w:r>
        <w:rPr>
          <w:rFonts w:ascii="Century Gothic" w:hAnsi="Century Gothic" w:cs="Arial"/>
          <w:sz w:val="20"/>
          <w:szCs w:val="20"/>
        </w:rPr>
        <w:t>at the end of the page. They may be hosted on a video site such as YouTube or Vimeo. Ensure you provide any passwords if your videos are private to ensure our judges can view them.</w:t>
      </w:r>
    </w:p>
    <w:p w14:paraId="0CEEDFDF" w14:textId="77777777" w:rsidR="00946443" w:rsidRPr="00283393" w:rsidRDefault="00946443" w:rsidP="00946443">
      <w:pPr>
        <w:pStyle w:val="no-ereg-styling"/>
        <w:numPr>
          <w:ilvl w:val="0"/>
          <w:numId w:val="5"/>
        </w:numPr>
        <w:spacing w:beforeLines="60" w:before="144" w:beforeAutospacing="0" w:after="0" w:afterAutospacing="0"/>
        <w:ind w:right="113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Should you wish to upload any supporting material for your submission, please upload as an attachment using the </w:t>
      </w:r>
      <w:r w:rsidRPr="00BC1414">
        <w:rPr>
          <w:rFonts w:ascii="Century Gothic" w:hAnsi="Century Gothic" w:cs="Arial"/>
          <w:b/>
          <w:bCs/>
          <w:sz w:val="20"/>
          <w:szCs w:val="20"/>
        </w:rPr>
        <w:t>“Add attachments”</w:t>
      </w:r>
      <w:r>
        <w:rPr>
          <w:rFonts w:ascii="Century Gothic" w:hAnsi="Century Gothic" w:cs="Arial"/>
          <w:sz w:val="20"/>
          <w:szCs w:val="20"/>
        </w:rPr>
        <w:t xml:space="preserve"> button. </w:t>
      </w:r>
      <w:r w:rsidRPr="00BC1414">
        <w:rPr>
          <w:rFonts w:ascii="Century Gothic" w:hAnsi="Century Gothic" w:cs="Open Sans"/>
          <w:color w:val="333333"/>
          <w:sz w:val="20"/>
          <w:szCs w:val="20"/>
        </w:rPr>
        <w:t>Please note: The written component of your entry should be fully explained within the provided form fields, not relied upon within an attachment.</w:t>
      </w:r>
    </w:p>
    <w:p w14:paraId="6C8149C6" w14:textId="77777777" w:rsidR="00D66E37" w:rsidRDefault="00D66E37" w:rsidP="00E46596">
      <w:pPr>
        <w:ind w:right="995"/>
        <w:rPr>
          <w:sz w:val="28"/>
          <w:szCs w:val="28"/>
        </w:rPr>
      </w:pPr>
    </w:p>
    <w:p w14:paraId="688247D5" w14:textId="7A5055C1" w:rsidR="00DC7872" w:rsidRPr="00CD09EC" w:rsidRDefault="00DC7872" w:rsidP="00AD7E94">
      <w:pPr>
        <w:pBdr>
          <w:bottom w:val="single" w:sz="4" w:space="1" w:color="auto"/>
        </w:pBdr>
        <w:ind w:left="851" w:right="995"/>
        <w:rPr>
          <w:color w:val="FF0000"/>
          <w:sz w:val="28"/>
          <w:szCs w:val="28"/>
        </w:rPr>
      </w:pPr>
      <w:r w:rsidRPr="006D436B">
        <w:rPr>
          <w:sz w:val="28"/>
          <w:szCs w:val="28"/>
        </w:rPr>
        <w:t>Judging Criteria</w:t>
      </w:r>
      <w:r w:rsidR="001D54EE" w:rsidRPr="006D436B">
        <w:rPr>
          <w:sz w:val="28"/>
          <w:szCs w:val="28"/>
        </w:rPr>
        <w:t xml:space="preserve">  </w:t>
      </w:r>
    </w:p>
    <w:p w14:paraId="688247D6" w14:textId="77777777" w:rsidR="00DC7872" w:rsidRPr="00AD7E94" w:rsidRDefault="00DC7872" w:rsidP="00E5704D">
      <w:pPr>
        <w:ind w:right="995"/>
        <w:rPr>
          <w:b/>
          <w:sz w:val="20"/>
          <w:szCs w:val="20"/>
        </w:rPr>
      </w:pPr>
    </w:p>
    <w:p w14:paraId="320092A5" w14:textId="1BCF5A56" w:rsidR="009E360A" w:rsidRPr="00F015AE" w:rsidRDefault="009E360A" w:rsidP="009E360A">
      <w:pPr>
        <w:ind w:left="851" w:right="995"/>
        <w:rPr>
          <w:b/>
          <w:bCs/>
          <w:color w:val="FF0000"/>
          <w:sz w:val="20"/>
          <w:szCs w:val="20"/>
        </w:rPr>
      </w:pPr>
      <w:r w:rsidRPr="0ACACE47">
        <w:rPr>
          <w:b/>
          <w:bCs/>
          <w:sz w:val="20"/>
          <w:szCs w:val="20"/>
        </w:rPr>
        <w:t>APPROACH AND METHODOLOGY – 1</w:t>
      </w:r>
      <w:r w:rsidR="00D32078">
        <w:rPr>
          <w:b/>
          <w:bCs/>
          <w:sz w:val="20"/>
          <w:szCs w:val="20"/>
        </w:rPr>
        <w:t>5</w:t>
      </w:r>
      <w:r w:rsidRPr="0ACACE47">
        <w:rPr>
          <w:b/>
          <w:bCs/>
          <w:sz w:val="20"/>
          <w:szCs w:val="20"/>
        </w:rPr>
        <w:t>% WEIGHTING</w:t>
      </w:r>
      <w:r>
        <w:rPr>
          <w:b/>
          <w:bCs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5B068C65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2544F155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Demonstrate how the project respected the heritage values; retained and enhanced the existing fabric and spaces and complied with conservation principles (e.g. Burra Charter).</w:t>
      </w:r>
    </w:p>
    <w:p w14:paraId="60EB2045" w14:textId="77777777" w:rsidR="009E360A" w:rsidRDefault="009E360A" w:rsidP="009E360A">
      <w:pPr>
        <w:ind w:left="851" w:right="995"/>
        <w:rPr>
          <w:sz w:val="20"/>
          <w:szCs w:val="20"/>
        </w:rPr>
      </w:pPr>
    </w:p>
    <w:p w14:paraId="3741E177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>
        <w:rPr>
          <w:b/>
          <w:sz w:val="20"/>
          <w:szCs w:val="20"/>
        </w:rPr>
        <w:t>COMPLEXITY AND INNOVATION</w:t>
      </w:r>
      <w:r w:rsidRPr="00AD7E9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15</w:t>
      </w:r>
      <w:r w:rsidRPr="00AD7E94">
        <w:rPr>
          <w:b/>
          <w:sz w:val="20"/>
          <w:szCs w:val="20"/>
        </w:rPr>
        <w:t>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7573695E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679E44DD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Explain how the project overcame building or site conflicts, leveraged opportunities and applied</w:t>
      </w:r>
    </w:p>
    <w:p w14:paraId="3DC4CD18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innovative solutions to deliver the overall project objectives.</w:t>
      </w:r>
    </w:p>
    <w:p w14:paraId="41FCE065" w14:textId="77777777" w:rsidR="009E360A" w:rsidRDefault="009E360A" w:rsidP="009E360A">
      <w:pPr>
        <w:ind w:left="851" w:right="995"/>
        <w:rPr>
          <w:b/>
          <w:sz w:val="20"/>
          <w:szCs w:val="20"/>
        </w:rPr>
      </w:pPr>
    </w:p>
    <w:p w14:paraId="1D3951E5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>
        <w:rPr>
          <w:b/>
          <w:sz w:val="20"/>
          <w:szCs w:val="20"/>
        </w:rPr>
        <w:t>QUALITY OF OUTCOMES</w:t>
      </w:r>
      <w:r w:rsidRPr="00AD7E9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</w:t>
      </w:r>
      <w:r w:rsidRPr="00AD7E94">
        <w:rPr>
          <w:b/>
          <w:sz w:val="20"/>
          <w:szCs w:val="20"/>
        </w:rPr>
        <w:t>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3B077171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2797DF2F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Briefly describe how the development delivered:</w:t>
      </w:r>
    </w:p>
    <w:p w14:paraId="0859CD78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•</w:t>
      </w:r>
      <w:r w:rsidRPr="00E5704D">
        <w:rPr>
          <w:sz w:val="20"/>
          <w:szCs w:val="20"/>
        </w:rPr>
        <w:tab/>
        <w:t xml:space="preserve">Design </w:t>
      </w:r>
      <w:proofErr w:type="gramStart"/>
      <w:r w:rsidRPr="00E5704D">
        <w:rPr>
          <w:sz w:val="20"/>
          <w:szCs w:val="20"/>
        </w:rPr>
        <w:t>quality;</w:t>
      </w:r>
      <w:proofErr w:type="gramEnd"/>
    </w:p>
    <w:p w14:paraId="782C1B54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lastRenderedPageBreak/>
        <w:t>•</w:t>
      </w:r>
      <w:r w:rsidRPr="00E5704D">
        <w:rPr>
          <w:sz w:val="20"/>
          <w:szCs w:val="20"/>
        </w:rPr>
        <w:tab/>
        <w:t xml:space="preserve">Integrity of retained building(s) and </w:t>
      </w:r>
      <w:proofErr w:type="gramStart"/>
      <w:r w:rsidRPr="00E5704D">
        <w:rPr>
          <w:sz w:val="20"/>
          <w:szCs w:val="20"/>
        </w:rPr>
        <w:t>fabric;</w:t>
      </w:r>
      <w:proofErr w:type="gramEnd"/>
    </w:p>
    <w:p w14:paraId="4F216232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•</w:t>
      </w:r>
      <w:r w:rsidRPr="00E5704D">
        <w:rPr>
          <w:sz w:val="20"/>
          <w:szCs w:val="20"/>
        </w:rPr>
        <w:tab/>
        <w:t xml:space="preserve">Usability of </w:t>
      </w:r>
      <w:proofErr w:type="gramStart"/>
      <w:r w:rsidRPr="00E5704D">
        <w:rPr>
          <w:sz w:val="20"/>
          <w:szCs w:val="20"/>
        </w:rPr>
        <w:t>interiors;</w:t>
      </w:r>
      <w:proofErr w:type="gramEnd"/>
    </w:p>
    <w:p w14:paraId="4EC0FB98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•</w:t>
      </w:r>
      <w:r w:rsidRPr="00E5704D">
        <w:rPr>
          <w:sz w:val="20"/>
          <w:szCs w:val="20"/>
        </w:rPr>
        <w:tab/>
        <w:t xml:space="preserve">Adaptability and flexibility of services and </w:t>
      </w:r>
      <w:proofErr w:type="gramStart"/>
      <w:r w:rsidRPr="00E5704D">
        <w:rPr>
          <w:sz w:val="20"/>
          <w:szCs w:val="20"/>
        </w:rPr>
        <w:t>facilities;</w:t>
      </w:r>
      <w:proofErr w:type="gramEnd"/>
    </w:p>
    <w:p w14:paraId="5C80D17B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•</w:t>
      </w:r>
      <w:r w:rsidRPr="00E5704D">
        <w:rPr>
          <w:sz w:val="20"/>
          <w:szCs w:val="20"/>
        </w:rPr>
        <w:tab/>
        <w:t>Appropriateness for context.</w:t>
      </w:r>
    </w:p>
    <w:p w14:paraId="54F13EAA" w14:textId="77777777" w:rsidR="009E360A" w:rsidRDefault="009E360A" w:rsidP="009E360A">
      <w:pPr>
        <w:ind w:right="995"/>
        <w:rPr>
          <w:b/>
          <w:sz w:val="20"/>
          <w:szCs w:val="20"/>
        </w:rPr>
      </w:pPr>
    </w:p>
    <w:p w14:paraId="45FDD793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>
        <w:rPr>
          <w:b/>
          <w:sz w:val="20"/>
          <w:szCs w:val="20"/>
        </w:rPr>
        <w:t>INTERPRETATION/LEGIBILITY OF HERITAGE VALUES</w:t>
      </w:r>
      <w:r w:rsidRPr="00AD7E9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</w:t>
      </w:r>
      <w:r w:rsidRPr="00AD7E94">
        <w:rPr>
          <w:b/>
          <w:sz w:val="20"/>
          <w:szCs w:val="20"/>
        </w:rPr>
        <w:t>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3643F7BF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68842FF4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Briefly explain the ways in which the development:</w:t>
      </w:r>
    </w:p>
    <w:p w14:paraId="32308E1D" w14:textId="77777777" w:rsidR="009E360A" w:rsidRPr="00E5704D" w:rsidRDefault="009E360A" w:rsidP="009E360A">
      <w:pPr>
        <w:pStyle w:val="ListParagraph"/>
        <w:numPr>
          <w:ilvl w:val="0"/>
          <w:numId w:val="4"/>
        </w:numPr>
        <w:ind w:right="995"/>
        <w:rPr>
          <w:sz w:val="20"/>
          <w:szCs w:val="20"/>
        </w:rPr>
      </w:pPr>
      <w:r w:rsidRPr="00E5704D">
        <w:rPr>
          <w:sz w:val="20"/>
          <w:szCs w:val="20"/>
        </w:rPr>
        <w:t>Has the potential to help understand the heritage significance of the place and/or the work</w:t>
      </w:r>
      <w:r>
        <w:rPr>
          <w:sz w:val="20"/>
          <w:szCs w:val="20"/>
        </w:rPr>
        <w:t xml:space="preserve"> </w:t>
      </w:r>
      <w:proofErr w:type="gramStart"/>
      <w:r w:rsidRPr="00E5704D">
        <w:rPr>
          <w:sz w:val="20"/>
          <w:szCs w:val="20"/>
        </w:rPr>
        <w:t>undertaken;</w:t>
      </w:r>
      <w:proofErr w:type="gramEnd"/>
    </w:p>
    <w:p w14:paraId="0BC8CCA6" w14:textId="77777777" w:rsidR="009E360A" w:rsidRPr="00E5704D" w:rsidRDefault="009E360A" w:rsidP="009E360A">
      <w:pPr>
        <w:pStyle w:val="ListParagraph"/>
        <w:numPr>
          <w:ilvl w:val="0"/>
          <w:numId w:val="4"/>
        </w:numPr>
        <w:ind w:right="995"/>
        <w:rPr>
          <w:sz w:val="20"/>
          <w:szCs w:val="20"/>
        </w:rPr>
      </w:pPr>
      <w:proofErr w:type="gramStart"/>
      <w:r w:rsidRPr="00E5704D">
        <w:rPr>
          <w:sz w:val="20"/>
          <w:szCs w:val="20"/>
        </w:rPr>
        <w:t>Is</w:t>
      </w:r>
      <w:proofErr w:type="gramEnd"/>
      <w:r w:rsidRPr="00E5704D">
        <w:rPr>
          <w:sz w:val="20"/>
          <w:szCs w:val="20"/>
        </w:rPr>
        <w:t xml:space="preserve"> innovative approaches to site interpretation;</w:t>
      </w:r>
    </w:p>
    <w:p w14:paraId="315FB52D" w14:textId="77777777" w:rsidR="009E360A" w:rsidRPr="00E5704D" w:rsidRDefault="009E360A" w:rsidP="009E360A">
      <w:pPr>
        <w:pStyle w:val="ListParagraph"/>
        <w:numPr>
          <w:ilvl w:val="0"/>
          <w:numId w:val="4"/>
        </w:numPr>
        <w:ind w:right="995"/>
        <w:rPr>
          <w:sz w:val="20"/>
          <w:szCs w:val="20"/>
        </w:rPr>
      </w:pPr>
      <w:r w:rsidRPr="00E5704D">
        <w:rPr>
          <w:sz w:val="20"/>
          <w:szCs w:val="20"/>
        </w:rPr>
        <w:t>Reflects the quality of site interpretation, signage etc.</w:t>
      </w:r>
    </w:p>
    <w:p w14:paraId="3FB65404" w14:textId="77777777" w:rsidR="009E360A" w:rsidRPr="00E5704D" w:rsidRDefault="009E360A" w:rsidP="009E360A">
      <w:pPr>
        <w:pStyle w:val="ListParagraph"/>
        <w:numPr>
          <w:ilvl w:val="0"/>
          <w:numId w:val="4"/>
        </w:numPr>
        <w:ind w:right="995"/>
        <w:rPr>
          <w:sz w:val="20"/>
          <w:szCs w:val="20"/>
        </w:rPr>
      </w:pPr>
      <w:r w:rsidRPr="00E5704D">
        <w:rPr>
          <w:sz w:val="20"/>
          <w:szCs w:val="20"/>
        </w:rPr>
        <w:t>Has received public support/community interest.</w:t>
      </w:r>
    </w:p>
    <w:p w14:paraId="50C20108" w14:textId="77777777" w:rsidR="009E360A" w:rsidRDefault="009E360A" w:rsidP="009E360A">
      <w:pPr>
        <w:ind w:left="851" w:right="995"/>
        <w:rPr>
          <w:b/>
          <w:sz w:val="20"/>
          <w:szCs w:val="20"/>
        </w:rPr>
      </w:pPr>
    </w:p>
    <w:p w14:paraId="3DAE791B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 w:rsidRPr="00AD7E94">
        <w:rPr>
          <w:b/>
          <w:sz w:val="20"/>
          <w:szCs w:val="20"/>
        </w:rPr>
        <w:t>CORPORATE SOCIAL RESPONSIBLITY – 10%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6968DB8B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76BB626C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Describe how the development demonstrates tangible economic, environmental and social dividends.</w:t>
      </w:r>
    </w:p>
    <w:p w14:paraId="0DBBBDE7" w14:textId="77777777" w:rsidR="009E360A" w:rsidRDefault="009E360A" w:rsidP="009E360A">
      <w:pPr>
        <w:ind w:left="851" w:right="995"/>
        <w:rPr>
          <w:b/>
          <w:sz w:val="20"/>
          <w:szCs w:val="20"/>
        </w:rPr>
      </w:pPr>
    </w:p>
    <w:p w14:paraId="7670F359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 w:rsidRPr="00AD7E94">
        <w:rPr>
          <w:b/>
          <w:sz w:val="20"/>
          <w:szCs w:val="20"/>
        </w:rPr>
        <w:t>ECONOMIC AND FINANCIAL FACTORS –</w:t>
      </w:r>
      <w:r>
        <w:rPr>
          <w:b/>
          <w:sz w:val="20"/>
          <w:szCs w:val="20"/>
        </w:rPr>
        <w:t xml:space="preserve"> 10</w:t>
      </w:r>
      <w:r w:rsidRPr="00AD7E94">
        <w:rPr>
          <w:b/>
          <w:sz w:val="20"/>
          <w:szCs w:val="20"/>
        </w:rPr>
        <w:t>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66349285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09E5D575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Explain the ways in which the development demonstrates the ability to produce financial outcomes</w:t>
      </w:r>
    </w:p>
    <w:p w14:paraId="513A9483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that met or exceeded the project</w:t>
      </w:r>
      <w:r>
        <w:rPr>
          <w:sz w:val="20"/>
          <w:szCs w:val="20"/>
        </w:rPr>
        <w:t>’</w:t>
      </w:r>
      <w:r w:rsidRPr="00E5704D">
        <w:rPr>
          <w:sz w:val="20"/>
          <w:szCs w:val="20"/>
        </w:rPr>
        <w:t>s planned objectives.</w:t>
      </w:r>
    </w:p>
    <w:p w14:paraId="4F604978" w14:textId="77777777" w:rsidR="009E360A" w:rsidRDefault="009E360A" w:rsidP="009E360A">
      <w:pPr>
        <w:ind w:right="995"/>
        <w:rPr>
          <w:b/>
          <w:sz w:val="20"/>
          <w:szCs w:val="20"/>
        </w:rPr>
      </w:pPr>
    </w:p>
    <w:p w14:paraId="3BEF5F4E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 w:rsidRPr="00AD7E94">
        <w:rPr>
          <w:b/>
          <w:sz w:val="20"/>
          <w:szCs w:val="20"/>
        </w:rPr>
        <w:t>USER SATISFACTION – 10%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6927FD96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3E3863EB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Describe, using testimonials from a variety of stakeholders, the extent to which the development</w:t>
      </w:r>
    </w:p>
    <w:p w14:paraId="145E14F3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has a proven high satisfaction level of all users.</w:t>
      </w:r>
    </w:p>
    <w:p w14:paraId="78567B4D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28C52EB0" w14:textId="77777777" w:rsidR="009E360A" w:rsidRPr="00BC7F05" w:rsidRDefault="009E360A" w:rsidP="009E360A">
      <w:pPr>
        <w:ind w:left="851" w:right="995"/>
        <w:rPr>
          <w:sz w:val="20"/>
          <w:szCs w:val="20"/>
        </w:rPr>
      </w:pPr>
      <w:r w:rsidRPr="00AD7E94">
        <w:rPr>
          <w:b/>
          <w:sz w:val="20"/>
          <w:szCs w:val="20"/>
        </w:rPr>
        <w:t>INDUSTRY PERCEPTION – 10%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2F9CD734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2EF8A163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Describe, using testimonials from a variety of stakeholders, the extent to which the development is considered a success by the property marketplace.</w:t>
      </w:r>
    </w:p>
    <w:p w14:paraId="13540EFC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1ACF9FFB" w14:textId="77777777" w:rsidR="009E360A" w:rsidRPr="00AD7E94" w:rsidRDefault="009E360A" w:rsidP="009E360A">
      <w:pPr>
        <w:ind w:left="851" w:right="995"/>
        <w:rPr>
          <w:b/>
          <w:sz w:val="20"/>
          <w:szCs w:val="20"/>
        </w:rPr>
      </w:pPr>
      <w:r w:rsidRPr="00AD7E94">
        <w:rPr>
          <w:b/>
          <w:sz w:val="20"/>
          <w:szCs w:val="20"/>
        </w:rPr>
        <w:t>OPERATION AND MAINTENANCE – 10% WEIGHTING</w:t>
      </w:r>
      <w:r>
        <w:rPr>
          <w:b/>
          <w:sz w:val="20"/>
          <w:szCs w:val="20"/>
        </w:rPr>
        <w:t xml:space="preserve"> </w:t>
      </w:r>
      <w:r w:rsidRPr="00832169">
        <w:rPr>
          <w:sz w:val="20"/>
          <w:szCs w:val="20"/>
        </w:rPr>
        <w:t>(Limit 300 words)</w:t>
      </w:r>
    </w:p>
    <w:p w14:paraId="2A393022" w14:textId="77777777" w:rsidR="009E360A" w:rsidRPr="006D436B" w:rsidRDefault="009E360A" w:rsidP="009E360A">
      <w:pPr>
        <w:ind w:left="851" w:right="995"/>
        <w:rPr>
          <w:sz w:val="20"/>
          <w:szCs w:val="20"/>
        </w:rPr>
      </w:pPr>
    </w:p>
    <w:p w14:paraId="6EF85AEC" w14:textId="77777777" w:rsidR="009E360A" w:rsidRPr="00E5704D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Provide a summary of results achieved, demonstrating the developments operational efficiency.</w:t>
      </w:r>
    </w:p>
    <w:p w14:paraId="48C4F004" w14:textId="77777777" w:rsidR="009E360A" w:rsidRDefault="009E360A" w:rsidP="009E360A">
      <w:pPr>
        <w:ind w:left="851" w:right="995"/>
        <w:rPr>
          <w:sz w:val="20"/>
          <w:szCs w:val="20"/>
        </w:rPr>
      </w:pPr>
      <w:r w:rsidRPr="00E5704D">
        <w:rPr>
          <w:sz w:val="20"/>
          <w:szCs w:val="20"/>
        </w:rPr>
        <w:t>This should be described as a point of difference.</w:t>
      </w:r>
    </w:p>
    <w:p w14:paraId="4638B307" w14:textId="77777777" w:rsidR="009E360A" w:rsidRDefault="009E360A" w:rsidP="009E360A">
      <w:pPr>
        <w:ind w:left="851" w:right="995"/>
        <w:rPr>
          <w:sz w:val="20"/>
          <w:szCs w:val="20"/>
        </w:rPr>
      </w:pPr>
    </w:p>
    <w:p w14:paraId="2235EDF3" w14:textId="77777777" w:rsidR="009E360A" w:rsidRDefault="009E360A" w:rsidP="009E360A">
      <w:pPr>
        <w:ind w:left="851" w:right="995"/>
        <w:rPr>
          <w:sz w:val="20"/>
          <w:szCs w:val="20"/>
        </w:rPr>
      </w:pPr>
    </w:p>
    <w:p w14:paraId="68824809" w14:textId="77777777" w:rsidR="002A633A" w:rsidRPr="006D436B" w:rsidRDefault="002A633A" w:rsidP="00AD7E94">
      <w:pPr>
        <w:pBdr>
          <w:bottom w:val="single" w:sz="4" w:space="1" w:color="auto"/>
        </w:pBdr>
        <w:ind w:left="851" w:right="995"/>
        <w:rPr>
          <w:sz w:val="28"/>
          <w:szCs w:val="28"/>
        </w:rPr>
      </w:pPr>
      <w:r w:rsidRPr="006D436B">
        <w:rPr>
          <w:sz w:val="28"/>
          <w:szCs w:val="28"/>
        </w:rPr>
        <w:t>Conditions of Entry</w:t>
      </w:r>
      <w:r w:rsidRPr="006D436B">
        <w:rPr>
          <w:sz w:val="28"/>
          <w:szCs w:val="28"/>
        </w:rPr>
        <w:tab/>
      </w:r>
    </w:p>
    <w:p w14:paraId="6882480A" w14:textId="77777777" w:rsidR="002A633A" w:rsidRPr="006D436B" w:rsidRDefault="002A633A" w:rsidP="006D436B">
      <w:pPr>
        <w:ind w:left="851" w:right="995"/>
        <w:rPr>
          <w:sz w:val="20"/>
          <w:szCs w:val="20"/>
        </w:rPr>
      </w:pPr>
    </w:p>
    <w:p w14:paraId="3FBA673E" w14:textId="52EA0A6C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Entry in the Property Council of Australia/Rider Levett Bucknall Innovation &amp; Excellence Awards costs </w:t>
      </w:r>
      <w:r w:rsidRPr="002760CC">
        <w:rPr>
          <w:sz w:val="16"/>
          <w:szCs w:val="16"/>
        </w:rPr>
        <w:t>$1,</w:t>
      </w:r>
      <w:r w:rsidR="00DB6944">
        <w:rPr>
          <w:sz w:val="16"/>
          <w:szCs w:val="16"/>
        </w:rPr>
        <w:t>400</w:t>
      </w:r>
      <w:r w:rsidRPr="002760CC">
        <w:rPr>
          <w:sz w:val="16"/>
          <w:szCs w:val="16"/>
        </w:rPr>
        <w:t xml:space="preserve"> </w:t>
      </w:r>
      <w:r w:rsidRPr="00F674B0">
        <w:rPr>
          <w:sz w:val="16"/>
          <w:szCs w:val="16"/>
        </w:rPr>
        <w:t>(including GST) per nomination.</w:t>
      </w:r>
    </w:p>
    <w:p w14:paraId="6D1785A8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2AF72490">
        <w:rPr>
          <w:sz w:val="16"/>
          <w:szCs w:val="16"/>
        </w:rPr>
        <w:t>Nominated companies must be a Property Council of Australia member.</w:t>
      </w:r>
    </w:p>
    <w:p w14:paraId="3A6F752B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We welcome both self-nomination and </w:t>
      </w:r>
      <w:proofErr w:type="gramStart"/>
      <w:r w:rsidRPr="00F674B0">
        <w:rPr>
          <w:sz w:val="16"/>
          <w:szCs w:val="16"/>
        </w:rPr>
        <w:t>third party</w:t>
      </w:r>
      <w:proofErr w:type="gramEnd"/>
      <w:r w:rsidRPr="00F674B0">
        <w:rPr>
          <w:sz w:val="16"/>
          <w:szCs w:val="16"/>
        </w:rPr>
        <w:t xml:space="preserve"> nominations.</w:t>
      </w:r>
    </w:p>
    <w:p w14:paraId="60EEC544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Before you submit your nomination, ensure you have permission from the owner, your client or your contractor to do so.</w:t>
      </w:r>
    </w:p>
    <w:p w14:paraId="4312A8F4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entries must be submitted via the online Nomination form.</w:t>
      </w:r>
    </w:p>
    <w:p w14:paraId="3DE87E05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Entries must stick to the word limit on the online nomination form. Nominees are reminded that judges will not consider formatting or presentation of entries.</w:t>
      </w:r>
    </w:p>
    <w:p w14:paraId="1B375671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Nominees must include 4-6 images to support their submission. Other material relevant to support the application may also be uploaded as an Appendix.</w:t>
      </w:r>
    </w:p>
    <w:p w14:paraId="34FBF19C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nominees should be prepared to attend a site inspection with a judge, should it be deemed necessary.</w:t>
      </w:r>
    </w:p>
    <w:p w14:paraId="4070CF3B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All nominations and contents will remain the property of the Property Council of Australia.</w:t>
      </w:r>
    </w:p>
    <w:p w14:paraId="42CAD0F1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Please note entries are exclusive to the Property Council of Australia Innovation &amp; Excellence Awards and no details private or </w:t>
      </w:r>
      <w:r w:rsidRPr="00F674B0">
        <w:rPr>
          <w:sz w:val="16"/>
          <w:szCs w:val="16"/>
        </w:rPr>
        <w:lastRenderedPageBreak/>
        <w:t>professional will be distributed to outside contacts.</w:t>
      </w:r>
    </w:p>
    <w:p w14:paraId="79BE8477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The judge’s decision is </w:t>
      </w:r>
      <w:proofErr w:type="gramStart"/>
      <w:r w:rsidRPr="00F674B0">
        <w:rPr>
          <w:sz w:val="16"/>
          <w:szCs w:val="16"/>
        </w:rPr>
        <w:t>final</w:t>
      </w:r>
      <w:proofErr w:type="gramEnd"/>
      <w:r w:rsidRPr="00F674B0">
        <w:rPr>
          <w:sz w:val="16"/>
          <w:szCs w:val="16"/>
        </w:rPr>
        <w:t xml:space="preserve"> and no communication will be entered into concerning the final decision.</w:t>
      </w:r>
    </w:p>
    <w:p w14:paraId="1CECBE0C" w14:textId="77777777" w:rsidR="00AF73CA" w:rsidRPr="00F674B0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>The Property Council of Australia reserves the right to publish the results and winner details.</w:t>
      </w:r>
    </w:p>
    <w:p w14:paraId="41438CBB" w14:textId="76074669" w:rsidR="00AF73CA" w:rsidRPr="002760CC" w:rsidRDefault="00AF73CA" w:rsidP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F674B0">
        <w:rPr>
          <w:sz w:val="16"/>
          <w:szCs w:val="16"/>
        </w:rPr>
        <w:t xml:space="preserve">The finalists should be available to attend the Property Council of Australia/Rider Levett Bucknall Innovation &amp; Excellence Awards Gala Dinner to be held in Sydney at the ICC on </w:t>
      </w:r>
      <w:r w:rsidR="00DB6944">
        <w:rPr>
          <w:sz w:val="16"/>
          <w:szCs w:val="16"/>
        </w:rPr>
        <w:t xml:space="preserve">Thursday 25 </w:t>
      </w:r>
      <w:r w:rsidR="00A64734" w:rsidRPr="002760CC">
        <w:rPr>
          <w:sz w:val="16"/>
          <w:szCs w:val="16"/>
        </w:rPr>
        <w:t>September 202</w:t>
      </w:r>
      <w:r w:rsidR="00DB6944">
        <w:rPr>
          <w:sz w:val="16"/>
          <w:szCs w:val="16"/>
        </w:rPr>
        <w:t>5</w:t>
      </w:r>
      <w:r w:rsidRPr="002760CC">
        <w:rPr>
          <w:sz w:val="16"/>
          <w:szCs w:val="16"/>
        </w:rPr>
        <w:t xml:space="preserve">. </w:t>
      </w:r>
    </w:p>
    <w:p w14:paraId="68824818" w14:textId="022CC402" w:rsidR="00E46596" w:rsidRPr="002760CC" w:rsidRDefault="00AF73CA">
      <w:pPr>
        <w:pStyle w:val="ListParagraph"/>
        <w:numPr>
          <w:ilvl w:val="0"/>
          <w:numId w:val="2"/>
        </w:numPr>
        <w:ind w:left="1134" w:right="995" w:hanging="283"/>
        <w:rPr>
          <w:sz w:val="16"/>
          <w:szCs w:val="16"/>
        </w:rPr>
      </w:pPr>
      <w:r w:rsidRPr="00AF73CA">
        <w:rPr>
          <w:sz w:val="16"/>
          <w:szCs w:val="16"/>
        </w:rPr>
        <w:t>All entries must be received and paid by 5:00 pm (AEDT) on</w:t>
      </w:r>
      <w:r w:rsidRPr="002760CC">
        <w:rPr>
          <w:sz w:val="16"/>
          <w:szCs w:val="16"/>
        </w:rPr>
        <w:t xml:space="preserve"> </w:t>
      </w:r>
      <w:r w:rsidR="00FC6254" w:rsidRPr="002760CC">
        <w:rPr>
          <w:sz w:val="16"/>
          <w:szCs w:val="16"/>
        </w:rPr>
        <w:t>Wednesday</w:t>
      </w:r>
      <w:r w:rsidRPr="002760CC">
        <w:rPr>
          <w:sz w:val="16"/>
          <w:szCs w:val="16"/>
        </w:rPr>
        <w:t xml:space="preserve"> 1</w:t>
      </w:r>
      <w:r w:rsidR="00DB6944">
        <w:rPr>
          <w:sz w:val="16"/>
          <w:szCs w:val="16"/>
        </w:rPr>
        <w:t>2</w:t>
      </w:r>
      <w:r w:rsidRPr="002760CC">
        <w:rPr>
          <w:sz w:val="16"/>
          <w:szCs w:val="16"/>
        </w:rPr>
        <w:t xml:space="preserve"> March 202</w:t>
      </w:r>
      <w:r w:rsidR="00DB6944">
        <w:rPr>
          <w:sz w:val="16"/>
          <w:szCs w:val="16"/>
        </w:rPr>
        <w:t>5</w:t>
      </w:r>
      <w:r w:rsidRPr="002760CC">
        <w:rPr>
          <w:sz w:val="16"/>
          <w:szCs w:val="16"/>
        </w:rPr>
        <w:t>.</w:t>
      </w:r>
    </w:p>
    <w:p w14:paraId="3B3DDF83" w14:textId="26FB5943" w:rsidR="008B3718" w:rsidRDefault="008B3718" w:rsidP="00E46596">
      <w:pPr>
        <w:ind w:left="851" w:right="995"/>
        <w:jc w:val="right"/>
        <w:rPr>
          <w:sz w:val="18"/>
          <w:szCs w:val="18"/>
        </w:rPr>
      </w:pPr>
    </w:p>
    <w:sectPr w:rsidR="008B3718" w:rsidSect="003F3B5B">
      <w:headerReference w:type="default" r:id="rId11"/>
      <w:pgSz w:w="11910" w:h="16840"/>
      <w:pgMar w:top="2736" w:right="0" w:bottom="280" w:left="0" w:header="0" w:footer="6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B217" w14:textId="77777777" w:rsidR="003F3B5B" w:rsidRDefault="003F3B5B">
      <w:r>
        <w:separator/>
      </w:r>
    </w:p>
  </w:endnote>
  <w:endnote w:type="continuationSeparator" w:id="0">
    <w:p w14:paraId="3889E9D8" w14:textId="77777777" w:rsidR="003F3B5B" w:rsidRDefault="003F3B5B">
      <w:r>
        <w:continuationSeparator/>
      </w:r>
    </w:p>
  </w:endnote>
  <w:endnote w:type="continuationNotice" w:id="1">
    <w:p w14:paraId="3C2BBC7E" w14:textId="77777777" w:rsidR="003F3B5B" w:rsidRDefault="003F3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A602" w14:textId="77777777" w:rsidR="003F3B5B" w:rsidRDefault="003F3B5B">
      <w:r>
        <w:separator/>
      </w:r>
    </w:p>
  </w:footnote>
  <w:footnote w:type="continuationSeparator" w:id="0">
    <w:p w14:paraId="66625B65" w14:textId="77777777" w:rsidR="003F3B5B" w:rsidRDefault="003F3B5B">
      <w:r>
        <w:continuationSeparator/>
      </w:r>
    </w:p>
  </w:footnote>
  <w:footnote w:type="continuationNotice" w:id="1">
    <w:p w14:paraId="047A8B49" w14:textId="77777777" w:rsidR="003F3B5B" w:rsidRDefault="003F3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204F" w14:textId="1649DB0F" w:rsidR="00601D19" w:rsidRDefault="00FC6F7C" w:rsidP="00601D19">
    <w:pPr>
      <w:jc w:val="cent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06448C0" wp14:editId="2E4F2374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7589520" cy="1805940"/>
          <wp:effectExtent l="0" t="0" r="0" b="3810"/>
          <wp:wrapTight wrapText="bothSides">
            <wp:wrapPolygon edited="0">
              <wp:start x="0" y="0"/>
              <wp:lineTo x="0" y="21418"/>
              <wp:lineTo x="21524" y="21418"/>
              <wp:lineTo x="21524" y="0"/>
              <wp:lineTo x="0" y="0"/>
            </wp:wrapPolygon>
          </wp:wrapTight>
          <wp:docPr id="1993776428" name="Picture 4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343917" name="Picture 4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520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24828" w14:textId="123BD39A" w:rsidR="00DC7872" w:rsidRDefault="004F670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824829" wp14:editId="40773574">
              <wp:simplePos x="0" y="0"/>
              <wp:positionH relativeFrom="margin">
                <wp:align>center</wp:align>
              </wp:positionH>
              <wp:positionV relativeFrom="page">
                <wp:posOffset>1047750</wp:posOffset>
              </wp:positionV>
              <wp:extent cx="6648450" cy="9715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2482D" w14:textId="27D6D977" w:rsidR="00DC7872" w:rsidRPr="00A837B8" w:rsidRDefault="00DC7872" w:rsidP="006D436B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248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2.5pt;width:523.5pt;height:76.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" o:allowincell="f" filled="f" stroked="f">
              <v:textbox inset="0,0,0,0">
                <w:txbxContent>
                  <w:p w14:paraId="6882482D" w14:textId="27D6D977" w:rsidR="00DC7872" w:rsidRPr="00A837B8" w:rsidRDefault="00DC7872" w:rsidP="006D436B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10" w:hanging="360"/>
      </w:pPr>
      <w:rPr>
        <w:rFonts w:ascii="Tahoma" w:hAnsi="Tahoma"/>
        <w:b w:val="0"/>
        <w:color w:val="231F20"/>
        <w:w w:val="117"/>
        <w:sz w:val="22"/>
      </w:rPr>
    </w:lvl>
    <w:lvl w:ilvl="1">
      <w:numFmt w:val="bullet"/>
      <w:lvlText w:val="•"/>
      <w:lvlJc w:val="left"/>
      <w:pPr>
        <w:ind w:left="2288" w:hanging="360"/>
      </w:pPr>
    </w:lvl>
    <w:lvl w:ilvl="2">
      <w:numFmt w:val="bullet"/>
      <w:lvlText w:val="•"/>
      <w:lvlJc w:val="left"/>
      <w:pPr>
        <w:ind w:left="3357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94" w:hanging="360"/>
      </w:pPr>
    </w:lvl>
    <w:lvl w:ilvl="5">
      <w:numFmt w:val="bullet"/>
      <w:lvlText w:val="•"/>
      <w:lvlJc w:val="left"/>
      <w:pPr>
        <w:ind w:left="6562" w:hanging="360"/>
      </w:pPr>
    </w:lvl>
    <w:lvl w:ilvl="6">
      <w:numFmt w:val="bullet"/>
      <w:lvlText w:val="•"/>
      <w:lvlJc w:val="left"/>
      <w:pPr>
        <w:ind w:left="7631" w:hanging="360"/>
      </w:pPr>
    </w:lvl>
    <w:lvl w:ilvl="7">
      <w:numFmt w:val="bullet"/>
      <w:lvlText w:val="•"/>
      <w:lvlJc w:val="left"/>
      <w:pPr>
        <w:ind w:left="8699" w:hanging="360"/>
      </w:pPr>
    </w:lvl>
    <w:lvl w:ilvl="8">
      <w:numFmt w:val="bullet"/>
      <w:lvlText w:val="•"/>
      <w:lvlJc w:val="left"/>
      <w:pPr>
        <w:ind w:left="9768" w:hanging="360"/>
      </w:pPr>
    </w:lvl>
  </w:abstractNum>
  <w:abstractNum w:abstractNumId="1" w15:restartNumberingAfterBreak="0">
    <w:nsid w:val="105D687C"/>
    <w:multiLevelType w:val="hybridMultilevel"/>
    <w:tmpl w:val="3994627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AF023E"/>
    <w:multiLevelType w:val="hybridMultilevel"/>
    <w:tmpl w:val="7A5CB84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11A0"/>
    <w:multiLevelType w:val="hybridMultilevel"/>
    <w:tmpl w:val="D1149E1C"/>
    <w:lvl w:ilvl="0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4" w15:restartNumberingAfterBreak="0">
    <w:nsid w:val="15B74EFD"/>
    <w:multiLevelType w:val="hybridMultilevel"/>
    <w:tmpl w:val="2AD6A18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0B540E3"/>
    <w:multiLevelType w:val="hybridMultilevel"/>
    <w:tmpl w:val="FED8412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4A72"/>
    <w:multiLevelType w:val="hybridMultilevel"/>
    <w:tmpl w:val="5F80422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6754068"/>
    <w:multiLevelType w:val="hybridMultilevel"/>
    <w:tmpl w:val="A5B48E26"/>
    <w:lvl w:ilvl="0" w:tplc="44D614E2">
      <w:numFmt w:val="bullet"/>
      <w:lvlText w:val="•"/>
      <w:lvlJc w:val="left"/>
      <w:pPr>
        <w:ind w:left="1436" w:hanging="585"/>
      </w:pPr>
      <w:rPr>
        <w:rFonts w:ascii="Century Gothic" w:eastAsiaTheme="minorEastAsia" w:hAnsi="Century Gothic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65151111">
    <w:abstractNumId w:val="0"/>
  </w:num>
  <w:num w:numId="2" w16cid:durableId="433746776">
    <w:abstractNumId w:val="6"/>
  </w:num>
  <w:num w:numId="3" w16cid:durableId="1620262415">
    <w:abstractNumId w:val="1"/>
  </w:num>
  <w:num w:numId="4" w16cid:durableId="673607358">
    <w:abstractNumId w:val="7"/>
  </w:num>
  <w:num w:numId="5" w16cid:durableId="1026636110">
    <w:abstractNumId w:val="4"/>
  </w:num>
  <w:num w:numId="6" w16cid:durableId="977878308">
    <w:abstractNumId w:val="3"/>
  </w:num>
  <w:num w:numId="7" w16cid:durableId="764688777">
    <w:abstractNumId w:val="5"/>
  </w:num>
  <w:num w:numId="8" w16cid:durableId="1939677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41"/>
    <w:rsid w:val="00004E19"/>
    <w:rsid w:val="00011DAC"/>
    <w:rsid w:val="00027986"/>
    <w:rsid w:val="0003115B"/>
    <w:rsid w:val="00036008"/>
    <w:rsid w:val="00044405"/>
    <w:rsid w:val="00050540"/>
    <w:rsid w:val="00052EB7"/>
    <w:rsid w:val="00053458"/>
    <w:rsid w:val="00061C73"/>
    <w:rsid w:val="00077CB9"/>
    <w:rsid w:val="000861DC"/>
    <w:rsid w:val="00086585"/>
    <w:rsid w:val="000A3EFA"/>
    <w:rsid w:val="000B4462"/>
    <w:rsid w:val="000C0E19"/>
    <w:rsid w:val="000C4199"/>
    <w:rsid w:val="000F774B"/>
    <w:rsid w:val="00114BDE"/>
    <w:rsid w:val="00120799"/>
    <w:rsid w:val="00170766"/>
    <w:rsid w:val="00195349"/>
    <w:rsid w:val="001B549E"/>
    <w:rsid w:val="001D5020"/>
    <w:rsid w:val="001D54EE"/>
    <w:rsid w:val="00203608"/>
    <w:rsid w:val="0023182A"/>
    <w:rsid w:val="0023576C"/>
    <w:rsid w:val="00242A80"/>
    <w:rsid w:val="00242ADA"/>
    <w:rsid w:val="002545C7"/>
    <w:rsid w:val="002554E0"/>
    <w:rsid w:val="00256D64"/>
    <w:rsid w:val="00260F33"/>
    <w:rsid w:val="002760CC"/>
    <w:rsid w:val="00291CB1"/>
    <w:rsid w:val="002A633A"/>
    <w:rsid w:val="002E0F55"/>
    <w:rsid w:val="002E759A"/>
    <w:rsid w:val="003062CA"/>
    <w:rsid w:val="0032167F"/>
    <w:rsid w:val="003438B3"/>
    <w:rsid w:val="00351DAB"/>
    <w:rsid w:val="003530CB"/>
    <w:rsid w:val="00384233"/>
    <w:rsid w:val="003A335A"/>
    <w:rsid w:val="003C631F"/>
    <w:rsid w:val="003E06FD"/>
    <w:rsid w:val="003F1632"/>
    <w:rsid w:val="003F3B5B"/>
    <w:rsid w:val="003F7470"/>
    <w:rsid w:val="00413578"/>
    <w:rsid w:val="0042193B"/>
    <w:rsid w:val="00426B2D"/>
    <w:rsid w:val="00427F1A"/>
    <w:rsid w:val="00442C1C"/>
    <w:rsid w:val="00455F7E"/>
    <w:rsid w:val="00456DBC"/>
    <w:rsid w:val="0046095C"/>
    <w:rsid w:val="00460DE0"/>
    <w:rsid w:val="004806E1"/>
    <w:rsid w:val="004839E4"/>
    <w:rsid w:val="004F139D"/>
    <w:rsid w:val="004F2A35"/>
    <w:rsid w:val="004F670F"/>
    <w:rsid w:val="004F68A6"/>
    <w:rsid w:val="0051697F"/>
    <w:rsid w:val="00520224"/>
    <w:rsid w:val="005422E6"/>
    <w:rsid w:val="00550D6C"/>
    <w:rsid w:val="00567D41"/>
    <w:rsid w:val="005C4D47"/>
    <w:rsid w:val="005D7674"/>
    <w:rsid w:val="005E408B"/>
    <w:rsid w:val="005F1559"/>
    <w:rsid w:val="00601D19"/>
    <w:rsid w:val="0060631C"/>
    <w:rsid w:val="00632F5C"/>
    <w:rsid w:val="006343F5"/>
    <w:rsid w:val="0063632D"/>
    <w:rsid w:val="00636C54"/>
    <w:rsid w:val="0066468F"/>
    <w:rsid w:val="00666243"/>
    <w:rsid w:val="006853E2"/>
    <w:rsid w:val="00691B4F"/>
    <w:rsid w:val="006A7E78"/>
    <w:rsid w:val="006B72D4"/>
    <w:rsid w:val="006C3CBE"/>
    <w:rsid w:val="006D436B"/>
    <w:rsid w:val="006D5F9E"/>
    <w:rsid w:val="006F46F2"/>
    <w:rsid w:val="006F66E5"/>
    <w:rsid w:val="00702541"/>
    <w:rsid w:val="00704375"/>
    <w:rsid w:val="007122E8"/>
    <w:rsid w:val="00717C1A"/>
    <w:rsid w:val="00724426"/>
    <w:rsid w:val="007439CD"/>
    <w:rsid w:val="0074552D"/>
    <w:rsid w:val="00746BA3"/>
    <w:rsid w:val="007574EE"/>
    <w:rsid w:val="00764F86"/>
    <w:rsid w:val="0078444B"/>
    <w:rsid w:val="007B49A2"/>
    <w:rsid w:val="007C57AB"/>
    <w:rsid w:val="007E5A69"/>
    <w:rsid w:val="00806923"/>
    <w:rsid w:val="00822073"/>
    <w:rsid w:val="0083466E"/>
    <w:rsid w:val="00834FCE"/>
    <w:rsid w:val="00837CE4"/>
    <w:rsid w:val="00856AFA"/>
    <w:rsid w:val="00864E0B"/>
    <w:rsid w:val="00885BFA"/>
    <w:rsid w:val="008A135D"/>
    <w:rsid w:val="008A1A73"/>
    <w:rsid w:val="008A33D2"/>
    <w:rsid w:val="008B29F3"/>
    <w:rsid w:val="008B3410"/>
    <w:rsid w:val="008B3718"/>
    <w:rsid w:val="008C46C4"/>
    <w:rsid w:val="008C508B"/>
    <w:rsid w:val="008D6D54"/>
    <w:rsid w:val="008F5B0D"/>
    <w:rsid w:val="009252E8"/>
    <w:rsid w:val="00945045"/>
    <w:rsid w:val="00946443"/>
    <w:rsid w:val="00957D14"/>
    <w:rsid w:val="009720E1"/>
    <w:rsid w:val="00992E9D"/>
    <w:rsid w:val="00994795"/>
    <w:rsid w:val="00994979"/>
    <w:rsid w:val="009E360A"/>
    <w:rsid w:val="00A13563"/>
    <w:rsid w:val="00A30E4D"/>
    <w:rsid w:val="00A37A71"/>
    <w:rsid w:val="00A475D2"/>
    <w:rsid w:val="00A64734"/>
    <w:rsid w:val="00A7662E"/>
    <w:rsid w:val="00A837B8"/>
    <w:rsid w:val="00AA346A"/>
    <w:rsid w:val="00AC125C"/>
    <w:rsid w:val="00AD7E94"/>
    <w:rsid w:val="00AE3ED6"/>
    <w:rsid w:val="00AF73CA"/>
    <w:rsid w:val="00B1440F"/>
    <w:rsid w:val="00B235E7"/>
    <w:rsid w:val="00B84D69"/>
    <w:rsid w:val="00BA4440"/>
    <w:rsid w:val="00BC7F05"/>
    <w:rsid w:val="00BD483B"/>
    <w:rsid w:val="00BE020A"/>
    <w:rsid w:val="00C12324"/>
    <w:rsid w:val="00C23F71"/>
    <w:rsid w:val="00C374A3"/>
    <w:rsid w:val="00C511AA"/>
    <w:rsid w:val="00C82C28"/>
    <w:rsid w:val="00C834A7"/>
    <w:rsid w:val="00C83C4F"/>
    <w:rsid w:val="00C83CDC"/>
    <w:rsid w:val="00C866D2"/>
    <w:rsid w:val="00C9232E"/>
    <w:rsid w:val="00C93B33"/>
    <w:rsid w:val="00CA2B10"/>
    <w:rsid w:val="00CA72E6"/>
    <w:rsid w:val="00CB2DCA"/>
    <w:rsid w:val="00CB343B"/>
    <w:rsid w:val="00CB3C55"/>
    <w:rsid w:val="00CC10E4"/>
    <w:rsid w:val="00CD09EC"/>
    <w:rsid w:val="00CE3355"/>
    <w:rsid w:val="00D16F3A"/>
    <w:rsid w:val="00D27BC4"/>
    <w:rsid w:val="00D31F37"/>
    <w:rsid w:val="00D32078"/>
    <w:rsid w:val="00D33834"/>
    <w:rsid w:val="00D361F7"/>
    <w:rsid w:val="00D37334"/>
    <w:rsid w:val="00D41244"/>
    <w:rsid w:val="00D43487"/>
    <w:rsid w:val="00D61716"/>
    <w:rsid w:val="00D66E37"/>
    <w:rsid w:val="00D83D08"/>
    <w:rsid w:val="00D95CD4"/>
    <w:rsid w:val="00DB6944"/>
    <w:rsid w:val="00DC7872"/>
    <w:rsid w:val="00DD12D8"/>
    <w:rsid w:val="00DE2D7B"/>
    <w:rsid w:val="00DF098C"/>
    <w:rsid w:val="00E06EA4"/>
    <w:rsid w:val="00E1576D"/>
    <w:rsid w:val="00E21489"/>
    <w:rsid w:val="00E247D1"/>
    <w:rsid w:val="00E272D2"/>
    <w:rsid w:val="00E32A6B"/>
    <w:rsid w:val="00E378B1"/>
    <w:rsid w:val="00E46596"/>
    <w:rsid w:val="00E47517"/>
    <w:rsid w:val="00E5704D"/>
    <w:rsid w:val="00E67BAA"/>
    <w:rsid w:val="00E9473D"/>
    <w:rsid w:val="00EA3804"/>
    <w:rsid w:val="00EB6CC3"/>
    <w:rsid w:val="00EC5D47"/>
    <w:rsid w:val="00EF2D56"/>
    <w:rsid w:val="00F015AE"/>
    <w:rsid w:val="00F030AD"/>
    <w:rsid w:val="00F111F8"/>
    <w:rsid w:val="00F119A6"/>
    <w:rsid w:val="00F34FFB"/>
    <w:rsid w:val="00F411AE"/>
    <w:rsid w:val="00F44755"/>
    <w:rsid w:val="00F52A04"/>
    <w:rsid w:val="00F65FF5"/>
    <w:rsid w:val="00FA3150"/>
    <w:rsid w:val="00FB4F2F"/>
    <w:rsid w:val="00FC35C5"/>
    <w:rsid w:val="00FC4AF5"/>
    <w:rsid w:val="00FC6254"/>
    <w:rsid w:val="00FC6F7C"/>
    <w:rsid w:val="00FD4DBC"/>
    <w:rsid w:val="00FE00FC"/>
    <w:rsid w:val="00FE1B01"/>
    <w:rsid w:val="00FE33F3"/>
    <w:rsid w:val="0ACAC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2470D"/>
  <w14:defaultImageDpi w14:val="96"/>
  <w15:docId w15:val="{D1EE6EB7-A567-4A0D-AF82-191C0A0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764" w:lineRule="exact"/>
      <w:ind w:left="2955"/>
      <w:outlineLvl w:val="0"/>
    </w:pPr>
    <w:rPr>
      <w:rFonts w:ascii="Tahoma" w:hAnsi="Tahoma" w:cs="Tahoma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41"/>
      <w:ind w:right="1085"/>
      <w:outlineLvl w:val="1"/>
    </w:pPr>
    <w:rPr>
      <w:rFonts w:ascii="Tahoma" w:hAnsi="Tahoma" w:cs="Tahom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40" w:lineRule="exact"/>
      <w:ind w:left="121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7D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D41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D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D41"/>
    <w:rPr>
      <w:rFonts w:ascii="Century Gothic" w:hAnsi="Century Gothic" w:cs="Century Gothic"/>
      <w:sz w:val="24"/>
      <w:szCs w:val="24"/>
    </w:rPr>
  </w:style>
  <w:style w:type="table" w:styleId="LightList-Accent4">
    <w:name w:val="Light List Accent 4"/>
    <w:basedOn w:val="TableNormal"/>
    <w:uiPriority w:val="61"/>
    <w:unhideWhenUsed/>
    <w:rsid w:val="00AD7E9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BC7F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C7F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ereg-styling">
    <w:name w:val="no-ereg-styling"/>
    <w:basedOn w:val="Normal"/>
    <w:rsid w:val="00BC7F0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rsid w:val="00E21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1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89"/>
    <w:rPr>
      <w:rFonts w:ascii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21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1489"/>
    <w:rPr>
      <w:rFonts w:ascii="Century Gothic" w:hAnsi="Century Gothic" w:cs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946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nnovationawards.propertycouncil.com.au/categories/award-for-best-heritage-develop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5fa56-43e9-4378-9b1a-c7f92796bc77" xsi:nil="true"/>
    <lcf76f155ced4ddcb4097134ff3c332f xmlns="983d1978-2dde-4076-bb34-cad055655c31">
      <Terms xmlns="http://schemas.microsoft.com/office/infopath/2007/PartnerControls"/>
    </lcf76f155ced4ddcb4097134ff3c332f>
    <SharedWithUsers xmlns="30dbad91-d26a-4009-ad0c-4b6c4fedabb1">
      <UserInfo>
        <DisplayName>Anuja Prasad</DisplayName>
        <AccountId>24222</AccountId>
        <AccountType/>
      </UserInfo>
      <UserInfo>
        <DisplayName>Sarah Lumapac</DisplayName>
        <AccountId>21920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A83C19E3D4A4D9CAE5957C397422B" ma:contentTypeVersion="22" ma:contentTypeDescription="Create a new document." ma:contentTypeScope="" ma:versionID="a0dec241b1fd6c087e7eaaf30588e8bc">
  <xsd:schema xmlns:xsd="http://www.w3.org/2001/XMLSchema" xmlns:xs="http://www.w3.org/2001/XMLSchema" xmlns:p="http://schemas.microsoft.com/office/2006/metadata/properties" xmlns:ns2="5185abd5-5ae4-4893-bbf6-5b0f1331a12f" xmlns:ns3="983d1978-2dde-4076-bb34-cad055655c31" xmlns:ns4="30dbad91-d26a-4009-ad0c-4b6c4fedabb1" xmlns:ns5="62a5fa56-43e9-4378-9b1a-c7f92796bc77" targetNamespace="http://schemas.microsoft.com/office/2006/metadata/properties" ma:root="true" ma:fieldsID="9021ed03444442d3011deed1aa6a1d49" ns2:_="" ns3:_="" ns4:_="" ns5:_="">
    <xsd:import namespace="5185abd5-5ae4-4893-bbf6-5b0f1331a12f"/>
    <xsd:import namespace="983d1978-2dde-4076-bb34-cad055655c31"/>
    <xsd:import namespace="30dbad91-d26a-4009-ad0c-4b6c4fedabb1"/>
    <xsd:import namespace="62a5fa56-43e9-4378-9b1a-c7f92796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5abd5-5ae4-4893-bbf6-5b0f1331a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1978-2dde-4076-bb34-cad055655c31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4726ff-27d4-4832-9bcf-0493d8e4b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ad91-d26a-4009-ad0c-4b6c4fed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a56-43e9-4378-9b1a-c7f92796bc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e89284-03e6-461f-b609-0997f09e179b}" ma:internalName="TaxCatchAll" ma:showField="CatchAllData" ma:web="62a5fa56-43e9-4378-9b1a-c7f92796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DBF1-A724-415F-A2CE-B1B62F4CD0EC}">
  <ds:schemaRefs>
    <ds:schemaRef ds:uri="http://schemas.microsoft.com/office/2006/metadata/properties"/>
    <ds:schemaRef ds:uri="http://schemas.microsoft.com/office/infopath/2007/PartnerControls"/>
    <ds:schemaRef ds:uri="62a5fa56-43e9-4378-9b1a-c7f92796bc77"/>
    <ds:schemaRef ds:uri="983d1978-2dde-4076-bb34-cad055655c31"/>
    <ds:schemaRef ds:uri="30dbad91-d26a-4009-ad0c-4b6c4fedabb1"/>
  </ds:schemaRefs>
</ds:datastoreItem>
</file>

<file path=customXml/itemProps2.xml><?xml version="1.0" encoding="utf-8"?>
<ds:datastoreItem xmlns:ds="http://schemas.openxmlformats.org/officeDocument/2006/customXml" ds:itemID="{C68822FA-26E1-4F5E-97F7-6CD65BA87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5abd5-5ae4-4893-bbf6-5b0f1331a12f"/>
    <ds:schemaRef ds:uri="983d1978-2dde-4076-bb34-cad055655c31"/>
    <ds:schemaRef ds:uri="30dbad91-d26a-4009-ad0c-4b6c4fedabb1"/>
    <ds:schemaRef ds:uri="62a5fa56-43e9-4378-9b1a-c7f92796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E18A6-5166-4FA1-ADB4-A056C1547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1531</Words>
  <Characters>8839</Characters>
  <Application>Microsoft Office Word</Application>
  <DocSecurity>0</DocSecurity>
  <Lines>73</Lines>
  <Paragraphs>20</Paragraphs>
  <ScaleCrop>false</ScaleCrop>
  <Company>Microsoft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Davidson</dc:creator>
  <cp:keywords/>
  <dc:description/>
  <cp:lastModifiedBy>Charlotte Black</cp:lastModifiedBy>
  <cp:revision>98</cp:revision>
  <cp:lastPrinted>2016-07-28T23:56:00Z</cp:lastPrinted>
  <dcterms:created xsi:type="dcterms:W3CDTF">2023-02-02T18:08:00Z</dcterms:created>
  <dcterms:modified xsi:type="dcterms:W3CDTF">2024-08-27T03:51:00Z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  <property fmtid="{D5CDD505-2E9C-101B-9397-08002B2CF9AE}" pid="3" name="ContentTypeId">
    <vt:lpwstr>0x010100263A83C19E3D4A4D9CAE5957C397422B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